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88" w:rsidRPr="002434FD" w:rsidRDefault="00150F80" w:rsidP="00F54CCA">
      <w:pPr>
        <w:tabs>
          <w:tab w:val="left" w:pos="9720"/>
        </w:tabs>
        <w:ind w:right="31"/>
        <w:jc w:val="center"/>
        <w:rPr>
          <w:b/>
          <w:color w:val="000000"/>
          <w:sz w:val="24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-476250</wp:posOffset>
            </wp:positionV>
            <wp:extent cx="1019175" cy="1009650"/>
            <wp:effectExtent l="19050" t="0" r="9525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888" w:rsidRDefault="001E2888" w:rsidP="00521D67">
      <w:pPr>
        <w:jc w:val="right"/>
        <w:rPr>
          <w:rFonts w:ascii="Courier New" w:hAnsi="Courier New" w:cs="Courier New"/>
          <w:b/>
          <w:bCs/>
          <w:i/>
          <w:iCs/>
          <w:color w:val="000000"/>
          <w:sz w:val="16"/>
          <w:szCs w:val="16"/>
        </w:rPr>
      </w:pPr>
    </w:p>
    <w:p w:rsidR="00F54CCA" w:rsidRDefault="00F54CCA" w:rsidP="00521D67">
      <w:pPr>
        <w:ind w:left="-284" w:firstLine="284"/>
        <w:jc w:val="center"/>
        <w:rPr>
          <w:rFonts w:ascii="Bookman Old Style" w:hAnsi="Bookman Old Style" w:cs="Bookman Old Style"/>
          <w:b/>
          <w:bCs/>
          <w:i/>
          <w:iCs/>
          <w:shadow/>
          <w:color w:val="000000"/>
          <w:sz w:val="36"/>
          <w:szCs w:val="36"/>
        </w:rPr>
      </w:pPr>
    </w:p>
    <w:p w:rsidR="00F54CCA" w:rsidRDefault="00F54CCA" w:rsidP="00521D67">
      <w:pPr>
        <w:ind w:left="-284" w:firstLine="284"/>
        <w:jc w:val="center"/>
        <w:rPr>
          <w:rFonts w:ascii="Bookman Old Style" w:hAnsi="Bookman Old Style" w:cs="Bookman Old Style"/>
          <w:b/>
          <w:bCs/>
          <w:i/>
          <w:iCs/>
          <w:shadow/>
          <w:color w:val="000000"/>
          <w:sz w:val="36"/>
          <w:szCs w:val="36"/>
        </w:rPr>
      </w:pPr>
    </w:p>
    <w:p w:rsidR="001E2888" w:rsidRDefault="001E2888" w:rsidP="00521D67">
      <w:pPr>
        <w:ind w:left="-284" w:firstLine="284"/>
        <w:jc w:val="center"/>
        <w:rPr>
          <w:rFonts w:ascii="Bookman Old Style" w:hAnsi="Bookman Old Style" w:cs="Bookman Old Style"/>
          <w:b/>
          <w:bCs/>
          <w:i/>
          <w:iCs/>
          <w:shadow/>
          <w:color w:val="000000"/>
          <w:sz w:val="36"/>
          <w:szCs w:val="36"/>
        </w:rPr>
      </w:pPr>
      <w:r>
        <w:rPr>
          <w:rFonts w:ascii="Bookman Old Style" w:hAnsi="Bookman Old Style" w:cs="Bookman Old Style"/>
          <w:b/>
          <w:bCs/>
          <w:i/>
          <w:iCs/>
          <w:shadow/>
          <w:color w:val="000000"/>
          <w:sz w:val="36"/>
          <w:szCs w:val="36"/>
        </w:rPr>
        <w:t xml:space="preserve">Администрация муниципального образования Южно-Одоевское Одоевского района </w:t>
      </w:r>
    </w:p>
    <w:p w:rsidR="001E2888" w:rsidRPr="002434FD" w:rsidRDefault="00501A8B" w:rsidP="002434FD">
      <w:pPr>
        <w:jc w:val="both"/>
        <w:rPr>
          <w:color w:val="000000"/>
          <w:sz w:val="24"/>
          <w:szCs w:val="24"/>
        </w:rPr>
      </w:pPr>
      <w:r>
        <w:rPr>
          <w:noProof/>
        </w:rPr>
        <w:pict>
          <v:line id="_x0000_s1026" style="position:absolute;left:0;text-align:left;z-index:251658240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1E2888" w:rsidRPr="00BF6468" w:rsidRDefault="001E2888" w:rsidP="00800678">
      <w:pPr>
        <w:jc w:val="center"/>
        <w:rPr>
          <w:rFonts w:ascii="Bookman Old Style" w:hAnsi="Bookman Old Style" w:cs="Bookman Old Style"/>
          <w:b/>
          <w:bCs/>
          <w:shadow/>
          <w:color w:val="000000"/>
          <w:sz w:val="40"/>
          <w:szCs w:val="40"/>
        </w:rPr>
      </w:pPr>
      <w:r w:rsidRPr="00BF6468">
        <w:rPr>
          <w:rFonts w:ascii="Bookman Old Style" w:hAnsi="Bookman Old Style" w:cs="Bookman Old Style"/>
          <w:b/>
          <w:bCs/>
          <w:shadow/>
          <w:color w:val="000000"/>
          <w:sz w:val="40"/>
          <w:szCs w:val="40"/>
        </w:rPr>
        <w:t>ПОСТАНОВЛЕНИЕ</w:t>
      </w:r>
    </w:p>
    <w:p w:rsidR="001E2888" w:rsidRPr="00BF6468" w:rsidRDefault="001E2888" w:rsidP="00800678">
      <w:pPr>
        <w:jc w:val="center"/>
        <w:rPr>
          <w:b/>
          <w:bCs/>
        </w:rPr>
      </w:pPr>
    </w:p>
    <w:p w:rsidR="001E2888" w:rsidRPr="00DB3112" w:rsidRDefault="006D275E" w:rsidP="00DB3112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150F80">
        <w:rPr>
          <w:sz w:val="24"/>
          <w:szCs w:val="24"/>
        </w:rPr>
        <w:t>т</w:t>
      </w:r>
      <w:r w:rsidR="00F54CCA">
        <w:rPr>
          <w:sz w:val="24"/>
          <w:szCs w:val="24"/>
        </w:rPr>
        <w:t xml:space="preserve"> </w:t>
      </w:r>
      <w:r w:rsidR="00501A8B">
        <w:rPr>
          <w:sz w:val="24"/>
          <w:szCs w:val="24"/>
        </w:rPr>
        <w:t xml:space="preserve">20.12.2019     </w:t>
      </w:r>
      <w:r w:rsidR="00F54CCA">
        <w:rPr>
          <w:sz w:val="24"/>
          <w:szCs w:val="24"/>
        </w:rPr>
        <w:t xml:space="preserve">                              </w:t>
      </w:r>
      <w:r w:rsidR="001E2888" w:rsidRPr="00DB3112">
        <w:rPr>
          <w:sz w:val="24"/>
          <w:szCs w:val="24"/>
        </w:rPr>
        <w:t xml:space="preserve">п. Стрелецкий  </w:t>
      </w:r>
      <w:r w:rsidR="00F54CCA">
        <w:rPr>
          <w:sz w:val="24"/>
          <w:szCs w:val="24"/>
        </w:rPr>
        <w:t xml:space="preserve">                                              </w:t>
      </w:r>
      <w:r w:rsidR="001E2888" w:rsidRPr="00DB3112">
        <w:rPr>
          <w:sz w:val="24"/>
          <w:szCs w:val="24"/>
        </w:rPr>
        <w:t xml:space="preserve">     №</w:t>
      </w:r>
      <w:r w:rsidR="00F54CCA">
        <w:rPr>
          <w:sz w:val="24"/>
          <w:szCs w:val="24"/>
        </w:rPr>
        <w:t xml:space="preserve"> </w:t>
      </w:r>
      <w:r w:rsidR="00501A8B">
        <w:rPr>
          <w:sz w:val="24"/>
          <w:szCs w:val="24"/>
        </w:rPr>
        <w:t>92</w:t>
      </w:r>
    </w:p>
    <w:p w:rsidR="001E2888" w:rsidRPr="00991A5B" w:rsidRDefault="001E2888" w:rsidP="00991A5B">
      <w:pPr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938" w:type="dxa"/>
        <w:tblLook w:val="0000" w:firstRow="0" w:lastRow="0" w:firstColumn="0" w:lastColumn="0" w:noHBand="0" w:noVBand="0"/>
      </w:tblPr>
      <w:tblGrid>
        <w:gridCol w:w="9938"/>
      </w:tblGrid>
      <w:tr w:rsidR="001E2888" w:rsidRPr="00615BB8">
        <w:trPr>
          <w:trHeight w:val="322"/>
        </w:trPr>
        <w:tc>
          <w:tcPr>
            <w:tcW w:w="99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88" w:rsidRDefault="001E2888" w:rsidP="00FA1F85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 муниципального образования Южно-О</w:t>
            </w:r>
            <w:r w:rsidR="00DB2DE7">
              <w:rPr>
                <w:b/>
                <w:bCs/>
                <w:sz w:val="28"/>
                <w:szCs w:val="28"/>
              </w:rPr>
              <w:t xml:space="preserve">доевское Одоевского района  от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DB2DE7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DB2DE7">
              <w:rPr>
                <w:b/>
                <w:bCs/>
                <w:sz w:val="28"/>
                <w:szCs w:val="28"/>
              </w:rPr>
              <w:t>1.2017</w:t>
            </w:r>
            <w:r>
              <w:rPr>
                <w:b/>
                <w:bCs/>
                <w:sz w:val="28"/>
                <w:szCs w:val="28"/>
              </w:rPr>
              <w:t>г.</w:t>
            </w:r>
          </w:p>
          <w:p w:rsidR="001E2888" w:rsidRDefault="00DB2DE7" w:rsidP="00FA1F85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№ 54</w:t>
            </w:r>
            <w:r w:rsidR="001E2888">
              <w:rPr>
                <w:b/>
                <w:bCs/>
                <w:sz w:val="28"/>
                <w:szCs w:val="28"/>
              </w:rPr>
              <w:t>«Об утверждении муниципальной</w:t>
            </w:r>
            <w:r w:rsidR="00DE67BB">
              <w:rPr>
                <w:b/>
                <w:bCs/>
                <w:sz w:val="28"/>
                <w:szCs w:val="28"/>
              </w:rPr>
              <w:t xml:space="preserve"> </w:t>
            </w:r>
            <w:r w:rsidR="001E2888">
              <w:rPr>
                <w:b/>
                <w:bCs/>
                <w:sz w:val="28"/>
                <w:szCs w:val="28"/>
              </w:rPr>
              <w:t>п</w:t>
            </w:r>
            <w:r w:rsidR="001E2888" w:rsidRPr="00615BB8">
              <w:rPr>
                <w:b/>
                <w:bCs/>
                <w:sz w:val="28"/>
                <w:szCs w:val="28"/>
              </w:rPr>
              <w:t>рограммы</w:t>
            </w:r>
          </w:p>
          <w:p w:rsidR="001E2888" w:rsidRPr="00615BB8" w:rsidRDefault="001E2888" w:rsidP="00FA1F85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«По гражданской обороне, защите</w:t>
            </w:r>
            <w:r w:rsidRPr="00615BB8">
              <w:rPr>
                <w:b/>
                <w:bCs/>
                <w:sz w:val="28"/>
                <w:szCs w:val="28"/>
              </w:rPr>
              <w:t xml:space="preserve"> населения </w:t>
            </w:r>
            <w:r>
              <w:rPr>
                <w:b/>
                <w:bCs/>
                <w:sz w:val="28"/>
                <w:szCs w:val="28"/>
              </w:rPr>
              <w:t xml:space="preserve">и территорий от чрезвычайных ситуаций, обеспечения пожарной </w:t>
            </w:r>
            <w:r w:rsidRPr="00615BB8">
              <w:rPr>
                <w:b/>
                <w:bCs/>
                <w:sz w:val="28"/>
                <w:szCs w:val="28"/>
              </w:rPr>
              <w:t>безопасност</w:t>
            </w:r>
            <w:r>
              <w:rPr>
                <w:b/>
                <w:bCs/>
                <w:sz w:val="28"/>
                <w:szCs w:val="28"/>
              </w:rPr>
              <w:t>и и безопасности людей</w:t>
            </w:r>
            <w:r w:rsidRPr="00615BB8">
              <w:rPr>
                <w:b/>
                <w:bCs/>
                <w:sz w:val="28"/>
                <w:szCs w:val="28"/>
              </w:rPr>
              <w:t xml:space="preserve"> на </w:t>
            </w:r>
            <w:r>
              <w:rPr>
                <w:b/>
                <w:bCs/>
                <w:sz w:val="28"/>
                <w:szCs w:val="28"/>
              </w:rPr>
              <w:t>водных объектах</w:t>
            </w:r>
            <w:r w:rsidRPr="00615BB8">
              <w:rPr>
                <w:b/>
                <w:bCs/>
                <w:sz w:val="28"/>
                <w:szCs w:val="28"/>
              </w:rPr>
              <w:t xml:space="preserve"> муниципального образования Южно-Одо</w:t>
            </w:r>
            <w:r w:rsidR="00DB2DE7">
              <w:rPr>
                <w:b/>
                <w:bCs/>
                <w:sz w:val="28"/>
                <w:szCs w:val="28"/>
              </w:rPr>
              <w:t>евское Одоевского района на 2018 – 2020</w:t>
            </w:r>
            <w:r w:rsidRPr="00615BB8">
              <w:rPr>
                <w:b/>
                <w:bCs/>
                <w:sz w:val="28"/>
                <w:szCs w:val="28"/>
              </w:rPr>
              <w:t xml:space="preserve"> годы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1E2888" w:rsidRPr="00615BB8">
        <w:trPr>
          <w:trHeight w:val="255"/>
        </w:trPr>
        <w:tc>
          <w:tcPr>
            <w:tcW w:w="99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888" w:rsidRPr="00615BB8" w:rsidRDefault="001E2888" w:rsidP="00FA1F85">
            <w:pPr>
              <w:rPr>
                <w:rFonts w:ascii="Arial CYR" w:hAnsi="Arial CYR" w:cs="Arial CYR"/>
                <w:b/>
                <w:bCs/>
              </w:rPr>
            </w:pPr>
          </w:p>
        </w:tc>
      </w:tr>
    </w:tbl>
    <w:p w:rsidR="001E2888" w:rsidRPr="005E4285" w:rsidRDefault="001E2888" w:rsidP="009C70A0">
      <w:pPr>
        <w:rPr>
          <w:sz w:val="28"/>
          <w:szCs w:val="28"/>
        </w:rPr>
      </w:pPr>
    </w:p>
    <w:p w:rsidR="001E2888" w:rsidRDefault="001E2888" w:rsidP="006110D5">
      <w:pPr>
        <w:ind w:firstLine="709"/>
        <w:jc w:val="both"/>
        <w:rPr>
          <w:caps/>
          <w:color w:val="000000"/>
          <w:sz w:val="28"/>
          <w:szCs w:val="28"/>
        </w:rPr>
      </w:pPr>
      <w:r w:rsidRPr="005E4285">
        <w:rPr>
          <w:sz w:val="28"/>
          <w:szCs w:val="28"/>
        </w:rPr>
        <w:t>В соответствии с Федеральным законом от 21.12.1994 №68-ФЗ «О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 xml:space="preserve">», администрация муниципального образования Южно-Одоевское Одоевского района, </w:t>
      </w:r>
      <w:r>
        <w:rPr>
          <w:caps/>
          <w:color w:val="000000"/>
          <w:sz w:val="28"/>
          <w:szCs w:val="28"/>
        </w:rPr>
        <w:t>постановляЕТ</w:t>
      </w:r>
      <w:r w:rsidRPr="005E4285">
        <w:rPr>
          <w:caps/>
          <w:color w:val="000000"/>
          <w:sz w:val="28"/>
          <w:szCs w:val="28"/>
        </w:rPr>
        <w:t>:</w:t>
      </w:r>
    </w:p>
    <w:p w:rsidR="001E2888" w:rsidRPr="00DB3112" w:rsidRDefault="001E2888" w:rsidP="002434FD">
      <w:pPr>
        <w:framePr w:hSpace="180" w:wrap="auto" w:vAnchor="text" w:hAnchor="text" w:y="1"/>
        <w:tabs>
          <w:tab w:val="left" w:pos="9720"/>
        </w:tabs>
        <w:suppressOverlap/>
        <w:jc w:val="both"/>
        <w:rPr>
          <w:sz w:val="28"/>
          <w:szCs w:val="28"/>
        </w:rPr>
      </w:pPr>
      <w:r w:rsidRPr="00DB3112">
        <w:rPr>
          <w:sz w:val="28"/>
          <w:szCs w:val="28"/>
        </w:rPr>
        <w:t>1. Внести изменения в</w:t>
      </w:r>
      <w:r w:rsidR="001F159A">
        <w:rPr>
          <w:sz w:val="28"/>
          <w:szCs w:val="28"/>
        </w:rPr>
        <w:t xml:space="preserve"> приложение к</w:t>
      </w:r>
      <w:r w:rsidR="00471E83">
        <w:rPr>
          <w:sz w:val="28"/>
          <w:szCs w:val="28"/>
        </w:rPr>
        <w:t xml:space="preserve"> </w:t>
      </w:r>
      <w:r w:rsidRPr="00DB3112">
        <w:rPr>
          <w:sz w:val="28"/>
          <w:szCs w:val="28"/>
        </w:rPr>
        <w:t>постановлени</w:t>
      </w:r>
      <w:r w:rsidR="001F159A">
        <w:rPr>
          <w:sz w:val="28"/>
          <w:szCs w:val="28"/>
        </w:rPr>
        <w:t>ю</w:t>
      </w:r>
      <w:r w:rsidRPr="00DB3112">
        <w:rPr>
          <w:sz w:val="28"/>
          <w:szCs w:val="28"/>
        </w:rPr>
        <w:t xml:space="preserve"> администрации муниципального образования Южно-О</w:t>
      </w:r>
      <w:r w:rsidR="00DB2DE7">
        <w:rPr>
          <w:sz w:val="28"/>
          <w:szCs w:val="28"/>
        </w:rPr>
        <w:t xml:space="preserve">доевское Одоевского района  от </w:t>
      </w:r>
      <w:r w:rsidRPr="00DB3112">
        <w:rPr>
          <w:sz w:val="28"/>
          <w:szCs w:val="28"/>
        </w:rPr>
        <w:t>2</w:t>
      </w:r>
      <w:r w:rsidR="00DB2DE7">
        <w:rPr>
          <w:sz w:val="28"/>
          <w:szCs w:val="28"/>
        </w:rPr>
        <w:t>8.</w:t>
      </w:r>
      <w:r w:rsidR="002434FD">
        <w:rPr>
          <w:sz w:val="28"/>
          <w:szCs w:val="28"/>
        </w:rPr>
        <w:t>1</w:t>
      </w:r>
      <w:r w:rsidR="00DB2DE7">
        <w:rPr>
          <w:sz w:val="28"/>
          <w:szCs w:val="28"/>
        </w:rPr>
        <w:t>1.2017 г. № 54</w:t>
      </w:r>
      <w:r w:rsidRPr="00DB3112">
        <w:rPr>
          <w:sz w:val="28"/>
          <w:szCs w:val="28"/>
        </w:rPr>
        <w:t>«Об утверждении муниципальной программы</w:t>
      </w:r>
      <w:r>
        <w:rPr>
          <w:sz w:val="28"/>
          <w:szCs w:val="28"/>
        </w:rPr>
        <w:t xml:space="preserve">   «По гражданской обороне, защите</w:t>
      </w:r>
      <w:r w:rsidR="00471E83">
        <w:rPr>
          <w:sz w:val="28"/>
          <w:szCs w:val="28"/>
        </w:rPr>
        <w:t xml:space="preserve"> </w:t>
      </w:r>
      <w:r w:rsidR="00DB2DE7" w:rsidRPr="00DB3112">
        <w:rPr>
          <w:sz w:val="28"/>
          <w:szCs w:val="28"/>
        </w:rPr>
        <w:t>населения и территорий от чрезвычайных ситуаций, обеспечения  пожарной безопасности и безопасности людей на водных объектах муниципального образования Южно-Одо</w:t>
      </w:r>
      <w:r w:rsidR="00DB2DE7">
        <w:rPr>
          <w:sz w:val="28"/>
          <w:szCs w:val="28"/>
        </w:rPr>
        <w:t>евское Одоевского района на 2018 – 2020</w:t>
      </w:r>
      <w:r w:rsidR="00DB2DE7" w:rsidRPr="00DB3112">
        <w:rPr>
          <w:sz w:val="28"/>
          <w:szCs w:val="28"/>
        </w:rPr>
        <w:t xml:space="preserve"> годы»</w:t>
      </w:r>
      <w:r w:rsidR="002434FD">
        <w:rPr>
          <w:sz w:val="28"/>
          <w:szCs w:val="28"/>
        </w:rPr>
        <w:t xml:space="preserve"> изложив в новой редакции</w:t>
      </w:r>
      <w:r w:rsidR="00D42568">
        <w:rPr>
          <w:sz w:val="28"/>
          <w:szCs w:val="28"/>
        </w:rPr>
        <w:t xml:space="preserve"> (приложение)</w:t>
      </w:r>
      <w:r w:rsidR="00DB2DE7">
        <w:rPr>
          <w:sz w:val="28"/>
          <w:szCs w:val="28"/>
        </w:rPr>
        <w:t>.</w:t>
      </w:r>
    </w:p>
    <w:p w:rsidR="002434FD" w:rsidRPr="0077468E" w:rsidRDefault="00D42568" w:rsidP="00243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434FD" w:rsidRPr="0077468E">
        <w:rPr>
          <w:sz w:val="28"/>
          <w:szCs w:val="28"/>
        </w:rPr>
        <w:t>Обнародовать данное постановление</w:t>
      </w:r>
      <w:r w:rsidR="002434FD">
        <w:rPr>
          <w:sz w:val="28"/>
          <w:szCs w:val="28"/>
        </w:rPr>
        <w:t>, разместив его</w:t>
      </w:r>
      <w:r w:rsidR="002434FD" w:rsidRPr="0077468E">
        <w:rPr>
          <w:sz w:val="28"/>
          <w:szCs w:val="28"/>
        </w:rPr>
        <w:t xml:space="preserve"> на</w:t>
      </w:r>
      <w:r w:rsidR="002434FD">
        <w:rPr>
          <w:sz w:val="28"/>
          <w:szCs w:val="28"/>
        </w:rPr>
        <w:t xml:space="preserve"> официальном </w:t>
      </w:r>
      <w:r w:rsidR="002434FD" w:rsidRPr="0077468E">
        <w:rPr>
          <w:sz w:val="28"/>
          <w:szCs w:val="28"/>
        </w:rPr>
        <w:t xml:space="preserve">сайте администрации  муниципального образования </w:t>
      </w:r>
      <w:r w:rsidR="002434FD">
        <w:rPr>
          <w:sz w:val="28"/>
          <w:szCs w:val="28"/>
        </w:rPr>
        <w:t>Южно</w:t>
      </w:r>
      <w:r w:rsidR="002434FD" w:rsidRPr="0077468E">
        <w:rPr>
          <w:sz w:val="28"/>
          <w:szCs w:val="28"/>
        </w:rPr>
        <w:t xml:space="preserve"> - Одоевское   Одоевского района</w:t>
      </w:r>
      <w:r w:rsidR="002434FD">
        <w:rPr>
          <w:sz w:val="28"/>
          <w:szCs w:val="28"/>
          <w:lang w:val="en-US"/>
        </w:rPr>
        <w:t>www</w:t>
      </w:r>
      <w:r w:rsidR="002434FD" w:rsidRPr="00994111">
        <w:rPr>
          <w:sz w:val="28"/>
          <w:szCs w:val="28"/>
        </w:rPr>
        <w:t>.</w:t>
      </w:r>
      <w:r w:rsidR="002434FD">
        <w:rPr>
          <w:sz w:val="28"/>
          <w:szCs w:val="28"/>
          <w:lang w:val="en-US"/>
        </w:rPr>
        <w:t>odoevsk</w:t>
      </w:r>
      <w:r w:rsidR="002434FD" w:rsidRPr="00A429A1">
        <w:rPr>
          <w:sz w:val="28"/>
          <w:szCs w:val="28"/>
        </w:rPr>
        <w:t>.</w:t>
      </w:r>
      <w:r w:rsidR="002434FD">
        <w:rPr>
          <w:sz w:val="28"/>
          <w:szCs w:val="28"/>
          <w:lang w:val="en-US"/>
        </w:rPr>
        <w:t>ru</w:t>
      </w:r>
      <w:r w:rsidR="002434FD">
        <w:rPr>
          <w:sz w:val="28"/>
          <w:szCs w:val="28"/>
        </w:rPr>
        <w:t xml:space="preserve"> в сети интернет  и на информационных стендах  в филиалах МКУК «Стрелецкий КДЦ».</w:t>
      </w:r>
    </w:p>
    <w:p w:rsidR="001E2888" w:rsidRPr="00834ED9" w:rsidRDefault="001E2888" w:rsidP="002434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428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991A5B" w:rsidRPr="00991A5B" w:rsidRDefault="001E2888" w:rsidP="002434FD">
      <w:pPr>
        <w:spacing w:line="276" w:lineRule="auto"/>
        <w:ind w:right="-15"/>
        <w:jc w:val="both"/>
        <w:rPr>
          <w:b/>
          <w:bCs/>
          <w:sz w:val="28"/>
          <w:szCs w:val="28"/>
        </w:rPr>
      </w:pPr>
      <w:r w:rsidRPr="00834ED9">
        <w:rPr>
          <w:sz w:val="28"/>
          <w:szCs w:val="28"/>
        </w:rPr>
        <w:t>4. Постановле</w:t>
      </w:r>
      <w:r>
        <w:rPr>
          <w:sz w:val="28"/>
          <w:szCs w:val="28"/>
        </w:rPr>
        <w:t xml:space="preserve">ние вступает в силу со дня </w:t>
      </w:r>
      <w:r w:rsidR="00D42568">
        <w:rPr>
          <w:sz w:val="28"/>
          <w:szCs w:val="28"/>
        </w:rPr>
        <w:t xml:space="preserve">его </w:t>
      </w:r>
      <w:r>
        <w:rPr>
          <w:sz w:val="28"/>
          <w:szCs w:val="28"/>
        </w:rPr>
        <w:t>обнародования</w:t>
      </w:r>
      <w:r w:rsidRPr="00834ED9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923"/>
        <w:tblW w:w="0" w:type="auto"/>
        <w:tblLayout w:type="fixed"/>
        <w:tblLook w:val="0000" w:firstRow="0" w:lastRow="0" w:firstColumn="0" w:lastColumn="0" w:noHBand="0" w:noVBand="0"/>
      </w:tblPr>
      <w:tblGrid>
        <w:gridCol w:w="4112"/>
        <w:gridCol w:w="1984"/>
        <w:gridCol w:w="3548"/>
      </w:tblGrid>
      <w:tr w:rsidR="00991A5B" w:rsidTr="00F54CCA">
        <w:trPr>
          <w:trHeight w:val="80"/>
        </w:trPr>
        <w:tc>
          <w:tcPr>
            <w:tcW w:w="4112" w:type="dxa"/>
          </w:tcPr>
          <w:p w:rsidR="00991A5B" w:rsidRDefault="00F54CCA" w:rsidP="00F54CCA">
            <w:pPr>
              <w:spacing w:line="240" w:lineRule="exact"/>
              <w:ind w:right="-39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991A5B">
              <w:rPr>
                <w:b/>
                <w:bCs/>
                <w:sz w:val="28"/>
                <w:szCs w:val="28"/>
              </w:rPr>
              <w:t xml:space="preserve">И.о. главы администрации муниципального образования </w:t>
            </w:r>
          </w:p>
          <w:p w:rsidR="00F54CCA" w:rsidRDefault="00991A5B" w:rsidP="00F54CCA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Южно-Одоевское </w:t>
            </w:r>
          </w:p>
          <w:p w:rsidR="00991A5B" w:rsidRDefault="00991A5B" w:rsidP="00F54CCA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Одоевского район</w:t>
            </w:r>
          </w:p>
        </w:tc>
        <w:tc>
          <w:tcPr>
            <w:tcW w:w="1984" w:type="dxa"/>
          </w:tcPr>
          <w:p w:rsidR="00991A5B" w:rsidRDefault="00991A5B" w:rsidP="00F54CC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91A5B" w:rsidRDefault="00991A5B" w:rsidP="00F54CC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991A5B" w:rsidRDefault="00991A5B" w:rsidP="00F54CCA">
            <w:pPr>
              <w:spacing w:line="240" w:lineRule="exact"/>
              <w:rPr>
                <w:b/>
                <w:bCs/>
                <w:sz w:val="28"/>
                <w:szCs w:val="28"/>
              </w:rPr>
            </w:pPr>
          </w:p>
          <w:p w:rsidR="00991A5B" w:rsidRDefault="00991A5B" w:rsidP="00F54CCA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О.Н. Солодкова</w:t>
            </w:r>
          </w:p>
          <w:p w:rsidR="00991A5B" w:rsidRDefault="00991A5B" w:rsidP="00F54CCA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1E2888" w:rsidRDefault="001E2888" w:rsidP="00991A5B">
      <w:pPr>
        <w:rPr>
          <w:sz w:val="28"/>
          <w:szCs w:val="28"/>
        </w:rPr>
      </w:pPr>
    </w:p>
    <w:p w:rsidR="00F54CCA" w:rsidRPr="00991A5B" w:rsidRDefault="00F54CCA" w:rsidP="00991A5B">
      <w:pPr>
        <w:rPr>
          <w:sz w:val="28"/>
          <w:szCs w:val="28"/>
        </w:rPr>
        <w:sectPr w:rsidR="00F54CCA" w:rsidRPr="00991A5B" w:rsidSect="002434FD">
          <w:pgSz w:w="11909" w:h="16838"/>
          <w:pgMar w:top="1440" w:right="852" w:bottom="1440" w:left="1080" w:header="0" w:footer="3" w:gutter="408"/>
          <w:cols w:space="720"/>
          <w:noEndnote/>
          <w:docGrid w:linePitch="360"/>
        </w:sectPr>
      </w:pPr>
    </w:p>
    <w:p w:rsidR="002434FD" w:rsidRDefault="002434FD" w:rsidP="00F54CC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:rsidR="00FE39F3" w:rsidRPr="00F54CCA" w:rsidRDefault="00DD254F" w:rsidP="00F54CC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54CCA">
        <w:rPr>
          <w:sz w:val="24"/>
          <w:szCs w:val="24"/>
        </w:rPr>
        <w:t>Приложение</w:t>
      </w:r>
    </w:p>
    <w:p w:rsidR="00DD254F" w:rsidRPr="00F54CCA" w:rsidRDefault="00DD254F" w:rsidP="00F54CC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54CCA">
        <w:rPr>
          <w:sz w:val="24"/>
          <w:szCs w:val="24"/>
        </w:rPr>
        <w:t>к постановлению администрации</w:t>
      </w:r>
    </w:p>
    <w:p w:rsidR="00DD254F" w:rsidRPr="00F54CCA" w:rsidRDefault="00DD254F" w:rsidP="00F54CC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54CCA">
        <w:rPr>
          <w:sz w:val="24"/>
          <w:szCs w:val="24"/>
        </w:rPr>
        <w:t>муниципального образования</w:t>
      </w:r>
    </w:p>
    <w:p w:rsidR="00DD254F" w:rsidRPr="00F54CCA" w:rsidRDefault="00DD254F" w:rsidP="00F54CC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54CCA">
        <w:rPr>
          <w:sz w:val="24"/>
          <w:szCs w:val="24"/>
        </w:rPr>
        <w:t>Южно-Одоевское</w:t>
      </w:r>
    </w:p>
    <w:p w:rsidR="00DD254F" w:rsidRPr="00F54CCA" w:rsidRDefault="00DD254F" w:rsidP="00F54CC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54CCA">
        <w:rPr>
          <w:sz w:val="24"/>
          <w:szCs w:val="24"/>
        </w:rPr>
        <w:t>Одоевского района</w:t>
      </w:r>
    </w:p>
    <w:p w:rsidR="00FE39F3" w:rsidRPr="00F54CCA" w:rsidRDefault="00DD254F" w:rsidP="00F54CC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54CCA">
        <w:rPr>
          <w:sz w:val="24"/>
          <w:szCs w:val="24"/>
        </w:rPr>
        <w:t xml:space="preserve">от </w:t>
      </w:r>
      <w:r w:rsidR="00F54CCA">
        <w:rPr>
          <w:sz w:val="24"/>
          <w:szCs w:val="24"/>
        </w:rPr>
        <w:t xml:space="preserve"> </w:t>
      </w:r>
      <w:r w:rsidR="00501A8B">
        <w:rPr>
          <w:sz w:val="24"/>
          <w:szCs w:val="24"/>
        </w:rPr>
        <w:t>20.12.2019 г</w:t>
      </w:r>
      <w:r w:rsidR="00F54CCA">
        <w:rPr>
          <w:sz w:val="24"/>
          <w:szCs w:val="24"/>
        </w:rPr>
        <w:t xml:space="preserve">  </w:t>
      </w:r>
      <w:r w:rsidRPr="00F54CCA">
        <w:rPr>
          <w:sz w:val="24"/>
          <w:szCs w:val="24"/>
        </w:rPr>
        <w:t>№</w:t>
      </w:r>
      <w:r w:rsidR="00F54CCA">
        <w:rPr>
          <w:sz w:val="24"/>
          <w:szCs w:val="24"/>
        </w:rPr>
        <w:t xml:space="preserve"> </w:t>
      </w:r>
      <w:r w:rsidR="00501A8B">
        <w:rPr>
          <w:sz w:val="24"/>
          <w:szCs w:val="24"/>
        </w:rPr>
        <w:t>92</w:t>
      </w:r>
      <w:bookmarkStart w:id="0" w:name="_GoBack"/>
      <w:bookmarkEnd w:id="0"/>
      <w:r w:rsidR="00F54CCA">
        <w:rPr>
          <w:sz w:val="24"/>
          <w:szCs w:val="24"/>
        </w:rPr>
        <w:t xml:space="preserve">       </w:t>
      </w:r>
    </w:p>
    <w:p w:rsidR="00FE39F3" w:rsidRPr="00BB301A" w:rsidRDefault="00FE39F3" w:rsidP="00FE39F3">
      <w:pPr>
        <w:framePr w:hSpace="180" w:wrap="around" w:vAnchor="text" w:hAnchor="page" w:x="4516" w:y="298"/>
        <w:tabs>
          <w:tab w:val="left" w:pos="9720"/>
        </w:tabs>
        <w:ind w:right="31"/>
        <w:suppressOverlap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Муниципальная</w:t>
      </w:r>
      <w:r w:rsidRPr="00BB301A">
        <w:rPr>
          <w:b/>
          <w:i/>
          <w:sz w:val="28"/>
          <w:szCs w:val="28"/>
        </w:rPr>
        <w:t xml:space="preserve"> программа</w:t>
      </w:r>
    </w:p>
    <w:p w:rsidR="00FE39F3" w:rsidRDefault="00FE39F3" w:rsidP="00FE39F3">
      <w:pPr>
        <w:jc w:val="right"/>
        <w:rPr>
          <w:sz w:val="28"/>
          <w:szCs w:val="28"/>
        </w:rPr>
      </w:pPr>
    </w:p>
    <w:p w:rsidR="00FE39F3" w:rsidRDefault="00FE39F3" w:rsidP="00FE39F3">
      <w:pPr>
        <w:rPr>
          <w:sz w:val="28"/>
          <w:szCs w:val="28"/>
        </w:rPr>
      </w:pPr>
    </w:p>
    <w:p w:rsidR="00FE39F3" w:rsidRDefault="00FE39F3" w:rsidP="00FE39F3">
      <w:pPr>
        <w:rPr>
          <w:sz w:val="28"/>
          <w:szCs w:val="28"/>
        </w:rPr>
      </w:pPr>
    </w:p>
    <w:p w:rsidR="00FE39F3" w:rsidRPr="00C13D5E" w:rsidRDefault="00FE39F3" w:rsidP="00FE39F3">
      <w:pPr>
        <w:jc w:val="center"/>
      </w:pPr>
      <w:r>
        <w:rPr>
          <w:b/>
          <w:sz w:val="28"/>
          <w:szCs w:val="28"/>
        </w:rPr>
        <w:t>По гражданской обороне, защите</w:t>
      </w:r>
      <w:r w:rsidRPr="00615BB8">
        <w:rPr>
          <w:b/>
          <w:sz w:val="28"/>
          <w:szCs w:val="28"/>
        </w:rPr>
        <w:t xml:space="preserve"> населения </w:t>
      </w:r>
      <w:r>
        <w:rPr>
          <w:b/>
          <w:sz w:val="28"/>
          <w:szCs w:val="28"/>
        </w:rPr>
        <w:t xml:space="preserve">и территорий от чрезвычайных ситуаций, обеспечения пожарной </w:t>
      </w:r>
      <w:r w:rsidRPr="00615BB8">
        <w:rPr>
          <w:b/>
          <w:sz w:val="28"/>
          <w:szCs w:val="28"/>
        </w:rPr>
        <w:t>безопасност</w:t>
      </w:r>
      <w:r>
        <w:rPr>
          <w:b/>
          <w:sz w:val="28"/>
          <w:szCs w:val="28"/>
        </w:rPr>
        <w:t>и и безопасности людей</w:t>
      </w:r>
      <w:r w:rsidRPr="00615BB8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водных объектах</w:t>
      </w:r>
      <w:r w:rsidRPr="00615BB8">
        <w:rPr>
          <w:b/>
          <w:sz w:val="28"/>
          <w:szCs w:val="28"/>
        </w:rPr>
        <w:t xml:space="preserve"> муниципального образования Южно-Одое</w:t>
      </w:r>
      <w:r>
        <w:rPr>
          <w:b/>
          <w:sz w:val="28"/>
          <w:szCs w:val="28"/>
        </w:rPr>
        <w:t>вское Одоевского района на 2018 – 2020</w:t>
      </w:r>
      <w:r w:rsidRPr="00615BB8">
        <w:rPr>
          <w:b/>
          <w:sz w:val="28"/>
          <w:szCs w:val="28"/>
        </w:rPr>
        <w:t xml:space="preserve"> годы</w:t>
      </w:r>
    </w:p>
    <w:p w:rsidR="00FE39F3" w:rsidRDefault="00FE39F3" w:rsidP="00FE39F3">
      <w:pPr>
        <w:ind w:right="-83"/>
        <w:jc w:val="center"/>
        <w:rPr>
          <w:b/>
        </w:rPr>
      </w:pPr>
    </w:p>
    <w:p w:rsidR="00FE39F3" w:rsidRPr="002434FD" w:rsidRDefault="00FE39F3" w:rsidP="002434FD">
      <w:pPr>
        <w:ind w:right="-83"/>
        <w:jc w:val="center"/>
        <w:rPr>
          <w:b/>
        </w:rPr>
      </w:pPr>
      <w:r w:rsidRPr="00C92EC4">
        <w:rPr>
          <w:b/>
        </w:rPr>
        <w:t>ПАСПОРТ ПРОГРАММЫ</w:t>
      </w:r>
    </w:p>
    <w:p w:rsidR="00FE39F3" w:rsidRPr="00CA1F22" w:rsidRDefault="00FE39F3" w:rsidP="00FE39F3">
      <w:pPr>
        <w:tabs>
          <w:tab w:val="left" w:pos="9637"/>
        </w:tabs>
        <w:ind w:right="97"/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560"/>
      </w:tblGrid>
      <w:tr w:rsidR="00FE39F3" w:rsidRPr="00FE39F3" w:rsidTr="00E76BE8">
        <w:trPr>
          <w:trHeight w:val="986"/>
        </w:trPr>
        <w:tc>
          <w:tcPr>
            <w:tcW w:w="2448" w:type="dxa"/>
          </w:tcPr>
          <w:p w:rsidR="00FE39F3" w:rsidRPr="00FE39F3" w:rsidRDefault="00FE39F3" w:rsidP="00E76BE8">
            <w:pPr>
              <w:ind w:left="43" w:hanging="43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 xml:space="preserve">Наименование </w:t>
            </w:r>
          </w:p>
          <w:p w:rsidR="00FE39F3" w:rsidRPr="00FE39F3" w:rsidRDefault="00FE39F3" w:rsidP="00E76BE8">
            <w:pPr>
              <w:ind w:left="43" w:hanging="43"/>
              <w:rPr>
                <w:color w:val="000000"/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программы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ind w:right="-83"/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Муниципальная программа «По гражданской обороне, защите населения и территорий от чрезвычайных ситуаций, обеспечения  пожарной безопасности и безопасности людей на водных объектах муниципального образования Южно-Одоевское Одоевского района на 2018 – 2020 годы» (далее – Программа)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Муниципальный </w:t>
            </w:r>
          </w:p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ind w:left="125"/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Муниципального образования Южно-Одоевское Одоевского района</w:t>
            </w:r>
          </w:p>
        </w:tc>
      </w:tr>
      <w:tr w:rsidR="00FE39F3" w:rsidRPr="00FE39F3" w:rsidTr="00E76BE8">
        <w:trPr>
          <w:trHeight w:val="476"/>
        </w:trPr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FE39F3">
              <w:rPr>
                <w:sz w:val="24"/>
                <w:szCs w:val="24"/>
              </w:rPr>
              <w:t>муниципального образования Южно-Одоевское Одоевского района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Основная цель </w:t>
            </w:r>
          </w:p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– организация контроля за реализацией мер пожарной безопасности; 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– улучшение работы по предупреждению правонарушений на водных объектах;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– улучшение материальной базы учебного процесса по вопросам гражданской обороны и чрезвычайным ситуациям;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– создание резервов (запасов) материальных ресурсов для ликвидации чрезвычайных ситуаций и в особый период;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– повышение подготовленности к жизнеобеспечению населения, пострадавшего в чрезвычайных ситуациях.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Основные задачи </w:t>
            </w:r>
          </w:p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sz w:val="24"/>
                <w:szCs w:val="24"/>
              </w:rPr>
              <w:t>– обеспечение необходимых условий организационного плана для укрепления пожарной безопасности, защиты жизни и здоровья граждан муниципального образования Южно-Одоевское Одоевского района, материальных ценностей от пожаров и других чрезвычайных ситуаций;</w:t>
            </w:r>
          </w:p>
          <w:p w:rsidR="00FE39F3" w:rsidRPr="00FE39F3" w:rsidRDefault="00FE39F3" w:rsidP="00E76B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sz w:val="24"/>
                <w:szCs w:val="24"/>
              </w:rPr>
              <w:t>–   сокращение материальных потерь от пожаров;</w:t>
            </w:r>
          </w:p>
          <w:p w:rsidR="00FE39F3" w:rsidRPr="00FE39F3" w:rsidRDefault="00FE39F3" w:rsidP="00E76B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sz w:val="24"/>
                <w:szCs w:val="24"/>
              </w:rPr>
              <w:t>– уменьшение гибели и травмирования людей, спасение материальных ценностей и людей при пожарах;</w:t>
            </w:r>
          </w:p>
          <w:p w:rsidR="00FE39F3" w:rsidRPr="00FE39F3" w:rsidRDefault="00FE39F3" w:rsidP="00E76B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sz w:val="24"/>
                <w:szCs w:val="24"/>
              </w:rPr>
              <w:t>– внедрение современных методов и техники в проведении агитмассовых мероприятий, освещение противопожарной тематики в средствах массовой информации;</w:t>
            </w:r>
          </w:p>
          <w:p w:rsidR="00FE39F3" w:rsidRPr="00FE39F3" w:rsidRDefault="00FE39F3" w:rsidP="00E76B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sz w:val="24"/>
                <w:szCs w:val="24"/>
              </w:rPr>
              <w:t>– оперативное реагирование и сокращение времени на ликвидацию пожаров;</w:t>
            </w:r>
          </w:p>
          <w:p w:rsidR="00FE39F3" w:rsidRPr="00FE39F3" w:rsidRDefault="00FE39F3" w:rsidP="00E76BE8">
            <w:pPr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повышение уровня исполнения первоочередных мер по спасению людей;</w:t>
            </w:r>
          </w:p>
          <w:p w:rsidR="00FE39F3" w:rsidRPr="00FE39F3" w:rsidRDefault="00FE39F3" w:rsidP="00E76BE8">
            <w:pPr>
              <w:ind w:left="125"/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формирование системы обучения мерам пожарной безопасности в образовательных учреждениях, на предприятиях и в быту;</w:t>
            </w:r>
          </w:p>
          <w:p w:rsidR="00FE39F3" w:rsidRPr="00FE39F3" w:rsidRDefault="00FE39F3" w:rsidP="00E76BE8">
            <w:pPr>
              <w:ind w:left="125"/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 xml:space="preserve">– информирование населения о правилах поведения и действиях в </w:t>
            </w:r>
            <w:r w:rsidRPr="00FE39F3">
              <w:rPr>
                <w:sz w:val="24"/>
                <w:szCs w:val="24"/>
              </w:rPr>
              <w:lastRenderedPageBreak/>
              <w:t>чрезвычайных ситуациях;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дооборудование объектов социальной сферы для подготовки к приёму и размещению населения, пострадавшего в чрезвычайных ситуациях.</w:t>
            </w:r>
          </w:p>
        </w:tc>
      </w:tr>
      <w:tr w:rsidR="00FE39F3" w:rsidRPr="00FE39F3" w:rsidTr="00E76BE8">
        <w:trPr>
          <w:trHeight w:val="500"/>
        </w:trPr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lastRenderedPageBreak/>
              <w:t xml:space="preserve">Сроки реализации </w:t>
            </w:r>
          </w:p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 xml:space="preserve">2018 – 2020 </w:t>
            </w:r>
            <w:r w:rsidRPr="00FE39F3">
              <w:rPr>
                <w:color w:val="000000"/>
                <w:sz w:val="24"/>
                <w:szCs w:val="24"/>
              </w:rPr>
              <w:t xml:space="preserve">годы. 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Паспорт Программы.</w:t>
            </w:r>
          </w:p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Раздел 2. Основные цели и задачи, сроки и этапы реализации Программы, целевые индикаторы и показатели.</w:t>
            </w:r>
          </w:p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Раздел 3. Система программных мероприятий.</w:t>
            </w:r>
          </w:p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Раздел 4. Нормативное обеспечение. </w:t>
            </w:r>
          </w:p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Раздел 5. Оценка эффективности социально-экономических и экологических последствий от реализации Программы.</w:t>
            </w:r>
          </w:p>
          <w:p w:rsidR="00FE39F3" w:rsidRPr="00FE39F3" w:rsidRDefault="00FE39F3" w:rsidP="00FE39F3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Приложение №1 «Система программных мероприятий </w:t>
            </w:r>
            <w:r w:rsidRPr="00FE39F3">
              <w:rPr>
                <w:sz w:val="24"/>
                <w:szCs w:val="24"/>
              </w:rPr>
              <w:t>на 2018-2020 годы»</w:t>
            </w:r>
          </w:p>
        </w:tc>
      </w:tr>
      <w:tr w:rsidR="00FE39F3" w:rsidRPr="00FE39F3" w:rsidTr="00E76BE8">
        <w:trPr>
          <w:trHeight w:val="1326"/>
        </w:trPr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Исполнители </w:t>
            </w:r>
          </w:p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Администрация муниципального образования Южно-Одоевское Одоевского района, уполномочена решать вопросы гражданской обороны и предотвращения чрезвычайных ситуаций в сельском поселении.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Финансирование программных мероприятий осуществляется за счет средств бюджета </w:t>
            </w:r>
            <w:r w:rsidRPr="00FE39F3">
              <w:rPr>
                <w:sz w:val="24"/>
                <w:szCs w:val="24"/>
              </w:rPr>
              <w:t>муниципального образования Южно-Одоевское Одоевского района</w:t>
            </w:r>
            <w:r w:rsidRPr="00FE39F3">
              <w:rPr>
                <w:color w:val="000000"/>
                <w:sz w:val="24"/>
                <w:szCs w:val="24"/>
              </w:rPr>
              <w:t>. Объем средств бюджета сельского поселения, необходимый для финансирования Программы, составляет: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всего в </w:t>
            </w:r>
            <w:r w:rsidRPr="00FE39F3">
              <w:rPr>
                <w:sz w:val="24"/>
                <w:szCs w:val="24"/>
              </w:rPr>
              <w:t xml:space="preserve">2018 – 2020 </w:t>
            </w:r>
            <w:r w:rsidRPr="00FE39F3">
              <w:rPr>
                <w:color w:val="000000"/>
                <w:sz w:val="24"/>
                <w:szCs w:val="24"/>
              </w:rPr>
              <w:t xml:space="preserve">годах – </w:t>
            </w:r>
            <w:r w:rsidR="002434FD">
              <w:rPr>
                <w:color w:val="000000"/>
                <w:sz w:val="24"/>
                <w:szCs w:val="24"/>
              </w:rPr>
              <w:t>54,4</w:t>
            </w:r>
            <w:r w:rsidRPr="00FE39F3">
              <w:rPr>
                <w:color w:val="000000"/>
                <w:sz w:val="24"/>
                <w:szCs w:val="24"/>
              </w:rPr>
              <w:t xml:space="preserve"> тыс. рублей,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в том числе по годам реализации: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2018 год – 00,0 тыс. рублей,</w:t>
            </w:r>
          </w:p>
          <w:p w:rsidR="00FE39F3" w:rsidRPr="00FE39F3" w:rsidRDefault="008A56B8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год –</w:t>
            </w:r>
            <w:r w:rsidR="002434FD">
              <w:rPr>
                <w:color w:val="000000"/>
                <w:sz w:val="24"/>
                <w:szCs w:val="24"/>
              </w:rPr>
              <w:t>4,4</w:t>
            </w:r>
            <w:r w:rsidR="00FE39F3" w:rsidRPr="00FE39F3">
              <w:rPr>
                <w:color w:val="000000"/>
                <w:sz w:val="24"/>
                <w:szCs w:val="24"/>
              </w:rPr>
              <w:t>тыс. рублей,</w:t>
            </w:r>
          </w:p>
          <w:p w:rsidR="00FE39F3" w:rsidRPr="00FE39F3" w:rsidRDefault="00D131D4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 – 50</w:t>
            </w:r>
            <w:r w:rsidR="00DD655B">
              <w:rPr>
                <w:color w:val="000000"/>
                <w:sz w:val="24"/>
                <w:szCs w:val="24"/>
              </w:rPr>
              <w:t>,0</w:t>
            </w:r>
            <w:r w:rsidR="00FE39F3" w:rsidRPr="00FE39F3">
              <w:rPr>
                <w:color w:val="000000"/>
                <w:sz w:val="24"/>
                <w:szCs w:val="24"/>
              </w:rPr>
              <w:t xml:space="preserve"> тыс. рублей.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поступательное 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FE39F3" w:rsidRPr="00FE39F3" w:rsidRDefault="00FE39F3" w:rsidP="00E76BE8">
            <w:pPr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FE39F3" w:rsidRPr="00FE39F3" w:rsidRDefault="00FE39F3" w:rsidP="00E76BE8">
            <w:pPr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участие общественности в профилактических мероприятиях по предупреждению пожаров и гибели</w:t>
            </w:r>
          </w:p>
          <w:p w:rsidR="00FE39F3" w:rsidRPr="00FE39F3" w:rsidRDefault="00FE39F3" w:rsidP="00E76BE8">
            <w:pPr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людей;</w:t>
            </w:r>
          </w:p>
          <w:p w:rsidR="00FE39F3" w:rsidRPr="00FE39F3" w:rsidRDefault="00FE39F3" w:rsidP="00E76BE8">
            <w:pPr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снижение числа травмированных и пострадавших людей на пожарах в результате правильных действий при обнаружении пожаров и эвакуации.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Система организации контроля за исполне-  нием 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Контроль за ходом реализации Программы осуществляет Администрация </w:t>
            </w:r>
            <w:r w:rsidRPr="00FE39F3">
              <w:rPr>
                <w:sz w:val="24"/>
                <w:szCs w:val="24"/>
              </w:rPr>
              <w:t>муниципального образования Южно-Одоевское Одоевского района.</w:t>
            </w:r>
          </w:p>
        </w:tc>
      </w:tr>
    </w:tbl>
    <w:p w:rsidR="00FE39F3" w:rsidRPr="00FE39F3" w:rsidRDefault="00FE39F3" w:rsidP="00FE39F3">
      <w:pPr>
        <w:jc w:val="center"/>
        <w:rPr>
          <w:color w:val="000000"/>
          <w:sz w:val="24"/>
          <w:szCs w:val="24"/>
        </w:rPr>
      </w:pPr>
      <w:r w:rsidRPr="00FE39F3">
        <w:rPr>
          <w:color w:val="000000"/>
          <w:sz w:val="24"/>
          <w:szCs w:val="24"/>
        </w:rPr>
        <w:br w:type="page"/>
      </w:r>
    </w:p>
    <w:p w:rsidR="00FE39F3" w:rsidRDefault="00FE39F3" w:rsidP="00FE39F3">
      <w:pPr>
        <w:jc w:val="center"/>
        <w:rPr>
          <w:b/>
          <w:color w:val="000000"/>
          <w:sz w:val="24"/>
          <w:szCs w:val="24"/>
        </w:rPr>
      </w:pPr>
    </w:p>
    <w:p w:rsidR="00D42568" w:rsidRPr="002434FD" w:rsidRDefault="00D42568" w:rsidP="00D42568">
      <w:pPr>
        <w:jc w:val="center"/>
        <w:rPr>
          <w:color w:val="000000"/>
          <w:sz w:val="24"/>
          <w:szCs w:val="24"/>
        </w:rPr>
      </w:pPr>
      <w:r w:rsidRPr="002434FD">
        <w:rPr>
          <w:b/>
          <w:color w:val="000000"/>
          <w:sz w:val="24"/>
          <w:szCs w:val="24"/>
        </w:rPr>
        <w:t xml:space="preserve">Раздел 1. Содержание проблемы и обоснование необходимости ее решения </w:t>
      </w:r>
    </w:p>
    <w:p w:rsidR="00D42568" w:rsidRPr="002434FD" w:rsidRDefault="00D42568" w:rsidP="00D42568">
      <w:pPr>
        <w:jc w:val="center"/>
        <w:rPr>
          <w:b/>
          <w:color w:val="000000"/>
          <w:sz w:val="24"/>
          <w:szCs w:val="24"/>
        </w:rPr>
      </w:pPr>
      <w:r w:rsidRPr="002434FD">
        <w:rPr>
          <w:b/>
          <w:sz w:val="24"/>
          <w:szCs w:val="24"/>
        </w:rPr>
        <w:t>программными методами</w:t>
      </w:r>
    </w:p>
    <w:p w:rsidR="00D42568" w:rsidRPr="002434FD" w:rsidRDefault="00D42568" w:rsidP="00D42568">
      <w:pPr>
        <w:ind w:firstLine="720"/>
        <w:jc w:val="both"/>
        <w:rPr>
          <w:sz w:val="24"/>
          <w:szCs w:val="24"/>
        </w:rPr>
      </w:pPr>
      <w:r w:rsidRPr="002434FD">
        <w:rPr>
          <w:sz w:val="24"/>
          <w:szCs w:val="24"/>
        </w:rPr>
        <w:t xml:space="preserve">Климатические и физико-географические условия на территории муниципального образования Южно-Одоевское Одоевского района способствуют возникновению ЧС и природного характера в виде ландшафтных  пожаров. Значительную территорию муниципального образования Южно-Одоевское Одоевского района занимают  сельскохозяйственные угодья и в летний период времени представляют большую пожароопасность. </w:t>
      </w:r>
    </w:p>
    <w:p w:rsidR="00D42568" w:rsidRPr="002434FD" w:rsidRDefault="00D42568" w:rsidP="00D42568">
      <w:pPr>
        <w:ind w:firstLine="720"/>
        <w:jc w:val="both"/>
        <w:rPr>
          <w:sz w:val="24"/>
          <w:szCs w:val="24"/>
        </w:rPr>
      </w:pPr>
      <w:r w:rsidRPr="002434FD">
        <w:rPr>
          <w:sz w:val="24"/>
          <w:szCs w:val="24"/>
        </w:rPr>
        <w:t>Пожар – это неконтролируемое горение, причиняющее материальный ущерб, вред жизни и здоровью граждан, интересам общества и государства. Пожары приводят к большому материальному ущербу в экономике и сельскохозяйственном производстве, гибели людей и животных, нарушению жизнедеятельности населения. Поэтому к вопросам местного значения поселения в соответствии с Федеральным законом от 06.10.2003 № 131-ФЗ «Об общих принципах организации местного самоуправления в Российской Федерации», (Глава 3, ст. 14) относятся:</w:t>
      </w:r>
    </w:p>
    <w:p w:rsidR="00D42568" w:rsidRPr="002434FD" w:rsidRDefault="00D42568" w:rsidP="00D42568">
      <w:pPr>
        <w:ind w:firstLine="720"/>
        <w:jc w:val="both"/>
        <w:rPr>
          <w:sz w:val="24"/>
          <w:szCs w:val="24"/>
        </w:rPr>
      </w:pPr>
      <w:r w:rsidRPr="002434FD">
        <w:rPr>
          <w:sz w:val="24"/>
          <w:szCs w:val="24"/>
        </w:rPr>
        <w:t>– участие в предупреждении и ликвидации последствий чрезвычайных ситуаций в границах муниципального образования Южно-Одоевское Одоевского района (п.8);</w:t>
      </w:r>
    </w:p>
    <w:p w:rsidR="00D42568" w:rsidRPr="002434FD" w:rsidRDefault="00D42568" w:rsidP="00D42568">
      <w:pPr>
        <w:ind w:firstLine="720"/>
        <w:jc w:val="both"/>
        <w:rPr>
          <w:sz w:val="24"/>
          <w:szCs w:val="24"/>
        </w:rPr>
      </w:pPr>
      <w:r w:rsidRPr="002434FD">
        <w:rPr>
          <w:sz w:val="24"/>
          <w:szCs w:val="24"/>
        </w:rPr>
        <w:t>–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 (п.23).</w:t>
      </w:r>
    </w:p>
    <w:p w:rsidR="00D42568" w:rsidRPr="002434FD" w:rsidRDefault="00D42568" w:rsidP="00D42568">
      <w:pPr>
        <w:ind w:firstLine="720"/>
        <w:jc w:val="both"/>
        <w:rPr>
          <w:sz w:val="24"/>
          <w:szCs w:val="24"/>
        </w:rPr>
      </w:pPr>
      <w:r w:rsidRPr="002434FD">
        <w:rPr>
          <w:sz w:val="24"/>
          <w:szCs w:val="24"/>
        </w:rPr>
        <w:t>Пожарная безопасность тесно взаимосвязана с вопросами чрезвычайных ситуаций. Приказом МЧС России от 08.07.2004 №239 утверждены критерии чрезвычайных ситуаций, к которым относятся и пожары. Проведение работы по предупреждению пожаров следует отнести к работе по предупреждению чрезвычайных ситуаций.</w:t>
      </w:r>
    </w:p>
    <w:p w:rsidR="00D42568" w:rsidRPr="002434FD" w:rsidRDefault="00D42568" w:rsidP="00D42568">
      <w:pPr>
        <w:ind w:firstLine="720"/>
        <w:jc w:val="both"/>
        <w:rPr>
          <w:sz w:val="24"/>
          <w:szCs w:val="24"/>
        </w:rPr>
      </w:pPr>
      <w:r w:rsidRPr="002434FD">
        <w:rPr>
          <w:sz w:val="24"/>
          <w:szCs w:val="24"/>
        </w:rPr>
        <w:t xml:space="preserve">В последнее время вопросы пожарной безопасности, безопасности жизни и здоровью людей обсуждаются на всех уровнях государственной власти и принимаются самые жёсткие меры для соблюдения всех установленных норм и правил. Разработана государственная концепция по созданию новых и модернизации существующих структур, призванных обеспечить пожарную безопасность людей, материальных ценностей и природных ресурсов. 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 xml:space="preserve">На сегодняшний день в муниципальном образовании Южно-Одоевское Одоевского района существуют проблемы финансирования первичных мер пожарной безопасности, отсутствия средств на проведение противопожарной пропаганды и агитации среди населения поселения, создание добровольных пожарных дружин, оборудование и содержание пунктов временного размещения пострадавших. </w:t>
      </w:r>
    </w:p>
    <w:p w:rsidR="00D42568" w:rsidRPr="002434FD" w:rsidRDefault="00D42568" w:rsidP="00D42568">
      <w:pPr>
        <w:ind w:firstLine="720"/>
        <w:jc w:val="both"/>
        <w:rPr>
          <w:sz w:val="24"/>
          <w:szCs w:val="24"/>
        </w:rPr>
      </w:pPr>
    </w:p>
    <w:p w:rsidR="00D42568" w:rsidRPr="002434FD" w:rsidRDefault="00D42568" w:rsidP="00D42568">
      <w:pPr>
        <w:pStyle w:val="subheader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Раздел 2. Основные цели и задачи, сроки и этапы реализации Программы,</w:t>
      </w:r>
    </w:p>
    <w:p w:rsidR="00D42568" w:rsidRPr="002434FD" w:rsidRDefault="00D42568" w:rsidP="00D42568">
      <w:pPr>
        <w:pStyle w:val="subheader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 xml:space="preserve">целевые индикаторы и показатели 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Основные цели Программы: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уменьшение количества пожаров, снижение рисков возникновения и смягчение последствий чрезвычайных ситуаций;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снижение числа травмированных и погибших на пожарах;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сокращение материальных потерь от пожаров;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создание необходимых условий для обеспечения пожарной безопасности, защиты жизни и здоровья граждан;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сокращение времени реагирования подразделения пожарной охраны на пожары, добровольных пожарных дружин и нештатных аварийно-спасательных формирований – на происшествия и чрезвычайные ситуации;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снижение числа погибших в результате своевременной помощи пострадавшим, оказанной добровольными пожарными дружинами и нештатными аварийно-спасательными формированиями;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улучшение работы по предупреждению правонарушений на водных объектах;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lastRenderedPageBreak/>
        <w:t>– улучшение материальной базы учебного процесса по вопросам гражданской обороны и чрезвычайным ситуациям;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–создание резервов (запасов) материальных ресурсов для ликвидации чрезвычайных ситуаций и в особый период;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повышение подготовленности к жизнеобеспечению населения, пострадавшего в чрезвычайных ситуациях.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приобретение современных средств спасения людей при пожарах в учреждениях социальной сферы;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организация работы по предупреждению и пресечению нарушений требований пожарной безопасности и правил поведения на воде;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информирование населения о правилах поведения и действиях в чрезвычайных ситуациях;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создание материальных резервов для ликвидации чрезвычайных ситуаций;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хранение имущества гражданской обороны на случай возникновения чрезвычайных ситуаций и в особый период;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дооборудование существующих и создание новых пунктов временного размещения, созданных на базе объектов социальной сферы, для подготовки к приему и размещению населения, пострадавшего в чрезвычайных ситуациях.</w:t>
      </w:r>
    </w:p>
    <w:p w:rsidR="00D42568" w:rsidRPr="002434FD" w:rsidRDefault="00D42568" w:rsidP="00D42568">
      <w:pPr>
        <w:ind w:firstLine="720"/>
        <w:jc w:val="both"/>
        <w:rPr>
          <w:color w:val="000000"/>
          <w:sz w:val="24"/>
          <w:szCs w:val="24"/>
        </w:rPr>
      </w:pPr>
      <w:r w:rsidRPr="002434FD">
        <w:rPr>
          <w:color w:val="000000"/>
          <w:sz w:val="24"/>
          <w:szCs w:val="24"/>
        </w:rPr>
        <w:t>Для достижения поставленных целей и задач Программа реализуется в 2018–2020 годах. Мероприятия Программы будут выполнены в соответствии со сроками их исполнения. Объём финансирования каждого года будет уточнён по результатам реализации мероприятий предыдущего.</w:t>
      </w:r>
    </w:p>
    <w:p w:rsidR="00D42568" w:rsidRPr="002434FD" w:rsidRDefault="00D42568" w:rsidP="00D42568">
      <w:pPr>
        <w:ind w:firstLine="720"/>
        <w:jc w:val="both"/>
        <w:rPr>
          <w:color w:val="000000"/>
          <w:sz w:val="24"/>
          <w:szCs w:val="24"/>
        </w:rPr>
      </w:pPr>
      <w:r w:rsidRPr="002434FD">
        <w:rPr>
          <w:color w:val="000000"/>
          <w:sz w:val="24"/>
          <w:szCs w:val="24"/>
        </w:rPr>
        <w:t>Этапы реализации Программы не предусматриваются, поскольку программные мероприятия будут реализовываться весь этот период.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Наиболее важными мероприятиями по реализации Программы являются снижение пожарной опасности зданий муниципального жилого и нежилого фонда, организация работ по предупреждению и тушению пожаров, гибели и травмирования людей.</w:t>
      </w:r>
    </w:p>
    <w:p w:rsidR="00D42568" w:rsidRPr="002434FD" w:rsidRDefault="00D42568" w:rsidP="00D42568">
      <w:pPr>
        <w:ind w:firstLine="720"/>
        <w:jc w:val="both"/>
        <w:rPr>
          <w:color w:val="000000"/>
          <w:sz w:val="24"/>
          <w:szCs w:val="24"/>
        </w:rPr>
      </w:pPr>
      <w:r w:rsidRPr="002434FD">
        <w:rPr>
          <w:sz w:val="24"/>
          <w:szCs w:val="24"/>
        </w:rPr>
        <w:t>Система мероприятий Программы с содержанием, объемами финансирования и исполнителями приведена в приложении № 1.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При выполнении всех мероприятий Программы и осуществлении своевременного финансирования предполагается за этот период достигнуть намеченных целей и задач.</w:t>
      </w:r>
    </w:p>
    <w:p w:rsidR="00D42568" w:rsidRPr="002434FD" w:rsidRDefault="00D42568" w:rsidP="00D42568">
      <w:pPr>
        <w:ind w:firstLine="720"/>
        <w:jc w:val="both"/>
        <w:rPr>
          <w:color w:val="000000"/>
          <w:sz w:val="24"/>
          <w:szCs w:val="24"/>
        </w:rPr>
      </w:pPr>
      <w:r w:rsidRPr="002434FD">
        <w:rPr>
          <w:color w:val="000000"/>
          <w:sz w:val="24"/>
          <w:szCs w:val="24"/>
        </w:rPr>
        <w:t>Мероприятия Программы рассчитаны с учетом реализации в условиях ограниченных финансовых средств, поэтому это не повлияет на реализацию основных запланированных мероприятий Программы.</w:t>
      </w:r>
    </w:p>
    <w:p w:rsidR="00D42568" w:rsidRPr="002434FD" w:rsidRDefault="00D42568" w:rsidP="00D42568">
      <w:pPr>
        <w:jc w:val="both"/>
        <w:rPr>
          <w:color w:val="000000"/>
          <w:sz w:val="24"/>
          <w:szCs w:val="24"/>
        </w:rPr>
      </w:pPr>
      <w:r w:rsidRPr="002434FD">
        <w:rPr>
          <w:color w:val="000000"/>
          <w:sz w:val="24"/>
          <w:szCs w:val="24"/>
        </w:rPr>
        <w:tab/>
        <w:t>Досрочное прекращение Программы может быть при условии изменения федерального и областного законодательства, регулирующего принятие решения о разработке районных долгосрочных программ.</w:t>
      </w:r>
    </w:p>
    <w:p w:rsidR="00D42568" w:rsidRPr="002434FD" w:rsidRDefault="00D42568" w:rsidP="00D42568">
      <w:pPr>
        <w:jc w:val="both"/>
        <w:rPr>
          <w:sz w:val="24"/>
          <w:szCs w:val="24"/>
        </w:rPr>
      </w:pPr>
      <w:r w:rsidRPr="002434FD">
        <w:rPr>
          <w:color w:val="000000"/>
          <w:sz w:val="24"/>
          <w:szCs w:val="24"/>
        </w:rPr>
        <w:tab/>
      </w:r>
    </w:p>
    <w:p w:rsidR="00D42568" w:rsidRPr="002434FD" w:rsidRDefault="00D42568" w:rsidP="00D42568">
      <w:pPr>
        <w:rPr>
          <w:b/>
          <w:color w:val="000000"/>
          <w:sz w:val="24"/>
          <w:szCs w:val="24"/>
        </w:rPr>
      </w:pPr>
      <w:r w:rsidRPr="002434FD">
        <w:rPr>
          <w:b/>
          <w:sz w:val="24"/>
          <w:szCs w:val="24"/>
        </w:rPr>
        <w:t xml:space="preserve">                             Раздел 3. Система программных мероприятий </w:t>
      </w:r>
    </w:p>
    <w:p w:rsidR="00D42568" w:rsidRPr="002434FD" w:rsidRDefault="00D42568" w:rsidP="00D425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 xml:space="preserve">           Система программных мероприятий приведена в приложении № 1 к Программе.</w:t>
      </w:r>
    </w:p>
    <w:p w:rsidR="00D42568" w:rsidRPr="002434FD" w:rsidRDefault="00D42568" w:rsidP="00F54C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В Программу включены: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 мероприятия по пожарной безопасности;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– мероприятия по защите населения и территорий от чрезвычайных ситуаций;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Ресурсное обеспечение Программы составляют средства из бюджетных источников.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Бюджетные источники: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 xml:space="preserve">– местный бюджет – средства, предусмотренные на финансирование мероприятий по пожарной безопасности и защите населения и территорий от чрезвычайных ситуаций, в том числе для получения межбюджетных трансфертов из областного бюджета в рамках </w:t>
      </w:r>
      <w:r w:rsidRPr="002434FD">
        <w:rPr>
          <w:rFonts w:ascii="Times New Roman" w:hAnsi="Times New Roman" w:cs="Times New Roman"/>
          <w:sz w:val="24"/>
          <w:szCs w:val="24"/>
        </w:rPr>
        <w:lastRenderedPageBreak/>
        <w:t>настоящей Программы (прогнозируются как возможный источник средств без указания конкретных сумм).</w:t>
      </w:r>
    </w:p>
    <w:p w:rsidR="00D42568" w:rsidRPr="002434FD" w:rsidRDefault="00D42568" w:rsidP="00D42568">
      <w:pPr>
        <w:ind w:firstLine="720"/>
        <w:jc w:val="both"/>
        <w:rPr>
          <w:color w:val="000000"/>
          <w:sz w:val="24"/>
          <w:szCs w:val="24"/>
        </w:rPr>
      </w:pPr>
      <w:r w:rsidRPr="002434FD">
        <w:rPr>
          <w:color w:val="000000"/>
          <w:sz w:val="24"/>
          <w:szCs w:val="24"/>
        </w:rPr>
        <w:t>Распределение прогнозируемых объемов финансирования программных мероприятий и прогнозных объемов по источникам и направлениям расходов средств, приведено в Приложении № 1.</w:t>
      </w:r>
    </w:p>
    <w:p w:rsidR="00D42568" w:rsidRPr="002434FD" w:rsidRDefault="00D42568" w:rsidP="00D42568">
      <w:pPr>
        <w:ind w:firstLine="720"/>
        <w:jc w:val="both"/>
        <w:rPr>
          <w:color w:val="000000"/>
          <w:sz w:val="24"/>
          <w:szCs w:val="24"/>
        </w:rPr>
      </w:pPr>
      <w:r w:rsidRPr="002434FD">
        <w:rPr>
          <w:color w:val="000000"/>
          <w:sz w:val="24"/>
          <w:szCs w:val="24"/>
        </w:rPr>
        <w:t xml:space="preserve">Финансирование Программы осуществляется в пределах средств, предусматриваемых ежегодно в бюджете </w:t>
      </w:r>
      <w:r w:rsidRPr="002434FD">
        <w:rPr>
          <w:sz w:val="24"/>
          <w:szCs w:val="24"/>
        </w:rPr>
        <w:t>муниципального образования Южно-Одоевское Одоевского района.</w:t>
      </w:r>
    </w:p>
    <w:p w:rsidR="00D42568" w:rsidRPr="002434FD" w:rsidRDefault="00D42568" w:rsidP="00D42568">
      <w:pPr>
        <w:ind w:firstLine="720"/>
        <w:jc w:val="both"/>
        <w:rPr>
          <w:color w:val="000000"/>
          <w:sz w:val="24"/>
          <w:szCs w:val="24"/>
        </w:rPr>
      </w:pPr>
      <w:r w:rsidRPr="002434FD">
        <w:rPr>
          <w:color w:val="000000"/>
          <w:sz w:val="24"/>
          <w:szCs w:val="24"/>
        </w:rPr>
        <w:t>В ходе реализации Программы отдельные мероприятия будут уточняться, а объемы финансирования корректироваться с учетом разработанных и утвержденных расходов бюджета  сельского поселения.</w:t>
      </w:r>
    </w:p>
    <w:p w:rsidR="00F54CCA" w:rsidRDefault="00F54CCA" w:rsidP="00D42568">
      <w:pPr>
        <w:jc w:val="center"/>
        <w:rPr>
          <w:b/>
          <w:color w:val="000000"/>
          <w:sz w:val="24"/>
          <w:szCs w:val="24"/>
        </w:rPr>
      </w:pPr>
    </w:p>
    <w:p w:rsidR="00D42568" w:rsidRPr="002434FD" w:rsidRDefault="00D42568" w:rsidP="00D42568">
      <w:pPr>
        <w:jc w:val="center"/>
        <w:rPr>
          <w:b/>
          <w:color w:val="000000"/>
          <w:sz w:val="24"/>
          <w:szCs w:val="24"/>
        </w:rPr>
      </w:pPr>
      <w:r w:rsidRPr="002434FD">
        <w:rPr>
          <w:b/>
          <w:color w:val="000000"/>
          <w:sz w:val="24"/>
          <w:szCs w:val="24"/>
        </w:rPr>
        <w:t xml:space="preserve">Раздел 4. Нормативное обеспечение 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Выполнение мероприятий Программы осуществляется в соответствии с Федеральным законом от 21.12.1994 №68-ФЗ «О защите населения и территорий от чрезвычайных ситуаций природного и техногенного характера», нормативными правовыми актами в области пожарной безопасности, защиты населения и территорий от чрезвычайных ситуаций природного и техногенного характера.</w:t>
      </w:r>
    </w:p>
    <w:p w:rsidR="00D42568" w:rsidRPr="002434FD" w:rsidRDefault="00D42568" w:rsidP="00D42568">
      <w:pPr>
        <w:spacing w:after="120"/>
        <w:ind w:firstLine="720"/>
        <w:jc w:val="both"/>
        <w:rPr>
          <w:color w:val="000000"/>
          <w:sz w:val="24"/>
          <w:szCs w:val="24"/>
        </w:rPr>
      </w:pPr>
      <w:r w:rsidRPr="002434FD">
        <w:rPr>
          <w:sz w:val="24"/>
          <w:szCs w:val="24"/>
        </w:rPr>
        <w:t>Направление использования, порядок предоставления и расходования финансовых средств для выполнения мероприятий Программы утверждаются нормативными правовыми актами Администрации муниципального образования Южно-Одоевское Одоевского района.</w:t>
      </w:r>
    </w:p>
    <w:p w:rsidR="00D42568" w:rsidRPr="002434FD" w:rsidRDefault="00D42568" w:rsidP="00D42568">
      <w:pPr>
        <w:jc w:val="center"/>
        <w:rPr>
          <w:color w:val="000000"/>
          <w:sz w:val="24"/>
          <w:szCs w:val="24"/>
        </w:rPr>
      </w:pPr>
    </w:p>
    <w:p w:rsidR="00D42568" w:rsidRPr="002434FD" w:rsidRDefault="00D42568" w:rsidP="00D42568">
      <w:pPr>
        <w:jc w:val="center"/>
        <w:rPr>
          <w:b/>
          <w:color w:val="000000"/>
          <w:sz w:val="24"/>
          <w:szCs w:val="24"/>
        </w:rPr>
      </w:pPr>
      <w:r w:rsidRPr="002434FD">
        <w:rPr>
          <w:b/>
          <w:color w:val="000000"/>
          <w:sz w:val="24"/>
          <w:szCs w:val="24"/>
        </w:rPr>
        <w:t xml:space="preserve">Раздел 5. Оценка эффективности социально-экономических и экологических последствий от реализации Программы 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Оценка эффективности последствий от реализации Программы осуществляется по утвержденной в установленном порядке методике оценки эффективности  долгосрочной целевой программы поселения "Пожарная безопасность и защита населения и территорий Тульской области от чрезвычайных ситуаций на 2018 – 2020 годы".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В соответствии с целями настоящей Программы предполагается достичь следующих результатов: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1. Повышение защищенности учреждений социальной сферы от пожаров.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3.Выполнение мероприятий по противопожарной пропаганде и пропаганде безопасности в чрезвычайных ситуациях.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4. Обеспечение средствами защиты населения на случай чрезвычайных ситуаций и в особый период.</w:t>
      </w:r>
    </w:p>
    <w:p w:rsidR="00D42568" w:rsidRPr="002434FD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4FD">
        <w:rPr>
          <w:rFonts w:ascii="Times New Roman" w:hAnsi="Times New Roman" w:cs="Times New Roman"/>
          <w:sz w:val="24"/>
          <w:szCs w:val="24"/>
        </w:rPr>
        <w:t>5. Создание мест размещения для пострадавших в чрезвычайных ситуациях.</w:t>
      </w:r>
    </w:p>
    <w:p w:rsidR="00DD254F" w:rsidRPr="002434FD" w:rsidRDefault="00DD254F" w:rsidP="00DC4CD7">
      <w:pPr>
        <w:pStyle w:val="1"/>
        <w:jc w:val="both"/>
        <w:rPr>
          <w:b/>
          <w:bCs/>
          <w:color w:val="000000"/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2434FD" w:rsidRDefault="00DD254F" w:rsidP="00DD254F">
      <w:pPr>
        <w:rPr>
          <w:sz w:val="24"/>
          <w:szCs w:val="24"/>
        </w:rPr>
      </w:pPr>
    </w:p>
    <w:p w:rsidR="00DD254F" w:rsidRPr="00DD254F" w:rsidRDefault="00DD254F" w:rsidP="00DD254F"/>
    <w:p w:rsidR="001E2888" w:rsidRPr="00DD254F" w:rsidRDefault="001E2888" w:rsidP="00DD254F">
      <w:pPr>
        <w:sectPr w:rsidR="001E2888" w:rsidRPr="00DD254F" w:rsidSect="00F54CCA">
          <w:pgSz w:w="11906" w:h="16838"/>
          <w:pgMar w:top="993" w:right="1134" w:bottom="709" w:left="1276" w:header="720" w:footer="720" w:gutter="0"/>
          <w:cols w:space="720"/>
        </w:sectPr>
      </w:pPr>
    </w:p>
    <w:p w:rsidR="00DD254F" w:rsidRPr="00DD254F" w:rsidRDefault="00DD254F" w:rsidP="00D4256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1</w:t>
      </w:r>
    </w:p>
    <w:p w:rsidR="001E2888" w:rsidRDefault="001E2888" w:rsidP="00E843EB">
      <w:pPr>
        <w:rPr>
          <w:sz w:val="24"/>
          <w:szCs w:val="24"/>
        </w:rPr>
      </w:pPr>
    </w:p>
    <w:p w:rsidR="00DD254F" w:rsidRDefault="00DD254F" w:rsidP="00E843EB">
      <w:pPr>
        <w:rPr>
          <w:sz w:val="24"/>
          <w:szCs w:val="24"/>
        </w:rPr>
      </w:pPr>
    </w:p>
    <w:tbl>
      <w:tblPr>
        <w:tblpPr w:leftFromText="180" w:rightFromText="180" w:vertAnchor="page" w:horzAnchor="page" w:tblpX="791" w:tblpY="1711"/>
        <w:tblW w:w="652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2378"/>
        <w:gridCol w:w="3349"/>
        <w:gridCol w:w="6"/>
        <w:gridCol w:w="2590"/>
        <w:gridCol w:w="117"/>
        <w:gridCol w:w="1176"/>
        <w:gridCol w:w="73"/>
        <w:gridCol w:w="1220"/>
        <w:gridCol w:w="28"/>
        <w:gridCol w:w="1446"/>
        <w:gridCol w:w="2363"/>
        <w:gridCol w:w="20"/>
        <w:gridCol w:w="509"/>
        <w:gridCol w:w="1475"/>
        <w:gridCol w:w="1475"/>
        <w:gridCol w:w="1442"/>
      </w:tblGrid>
      <w:tr w:rsidR="00FE38A0" w:rsidRPr="0094746A" w:rsidTr="00C33007">
        <w:trPr>
          <w:gridAfter w:val="5"/>
          <w:wAfter w:w="1219" w:type="pct"/>
          <w:trHeight w:val="500"/>
        </w:trPr>
        <w:tc>
          <w:tcPr>
            <w:tcW w:w="1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C33007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№ п/п</w:t>
            </w:r>
          </w:p>
        </w:tc>
        <w:tc>
          <w:tcPr>
            <w:tcW w:w="589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C3300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Вопросы местного значения</w:t>
            </w:r>
          </w:p>
        </w:tc>
        <w:tc>
          <w:tcPr>
            <w:tcW w:w="829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C3300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Мероприятия</w:t>
            </w:r>
          </w:p>
        </w:tc>
        <w:tc>
          <w:tcPr>
            <w:tcW w:w="671" w:type="pct"/>
            <w:gridSpan w:val="3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C3300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Срок проведения</w:t>
            </w:r>
          </w:p>
        </w:tc>
        <w:tc>
          <w:tcPr>
            <w:tcW w:w="976" w:type="pct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8066D2" w:rsidRDefault="00FE38A0" w:rsidP="00C33007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066D2">
              <w:rPr>
                <w:b/>
                <w:sz w:val="16"/>
                <w:szCs w:val="16"/>
              </w:rPr>
              <w:t xml:space="preserve">Финансовое </w:t>
            </w:r>
          </w:p>
          <w:p w:rsidR="00FE38A0" w:rsidRPr="008066D2" w:rsidRDefault="00FE38A0" w:rsidP="00C33007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066D2">
              <w:rPr>
                <w:b/>
                <w:sz w:val="16"/>
                <w:szCs w:val="16"/>
              </w:rPr>
              <w:t xml:space="preserve">обеспечение по годам, </w:t>
            </w:r>
          </w:p>
          <w:p w:rsidR="00FE38A0" w:rsidRPr="00034AF9" w:rsidRDefault="00FE38A0" w:rsidP="00C3300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8066D2"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C3300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Ответственный</w:t>
            </w:r>
          </w:p>
        </w:tc>
      </w:tr>
      <w:tr w:rsidR="00FE38A0" w:rsidRPr="0094746A" w:rsidTr="00C33007">
        <w:trPr>
          <w:gridAfter w:val="5"/>
          <w:wAfter w:w="1219" w:type="pct"/>
          <w:trHeight w:val="228"/>
        </w:trPr>
        <w:tc>
          <w:tcPr>
            <w:tcW w:w="1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C33007">
            <w:pPr>
              <w:shd w:val="clear" w:color="auto" w:fill="FFFFFF"/>
              <w:rPr>
                <w:b/>
              </w:rPr>
            </w:pPr>
          </w:p>
        </w:tc>
        <w:tc>
          <w:tcPr>
            <w:tcW w:w="589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C3300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29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C3300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1" w:type="pct"/>
            <w:gridSpan w:val="3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C3300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C330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38A0" w:rsidRPr="00034AF9" w:rsidRDefault="00FE38A0" w:rsidP="00C330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38A0" w:rsidRPr="00034AF9" w:rsidRDefault="00FE38A0" w:rsidP="00C3300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585" w:type="pct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C3300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FE38A0" w:rsidRPr="0094746A" w:rsidTr="00C33007">
        <w:trPr>
          <w:gridAfter w:val="5"/>
          <w:wAfter w:w="1219" w:type="pct"/>
          <w:trHeight w:val="234"/>
        </w:trPr>
        <w:tc>
          <w:tcPr>
            <w:tcW w:w="13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BB301A" w:rsidRDefault="00FE38A0" w:rsidP="00C33007">
            <w:pPr>
              <w:jc w:val="center"/>
              <w:rPr>
                <w:rFonts w:ascii="Arial" w:hAnsi="Arial" w:cs="Arial"/>
              </w:rPr>
            </w:pPr>
            <w:r w:rsidRPr="00BB301A"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BB301A" w:rsidRDefault="00FE38A0" w:rsidP="00C33007">
            <w:pPr>
              <w:jc w:val="center"/>
              <w:rPr>
                <w:rFonts w:ascii="Arial" w:hAnsi="Arial" w:cs="Arial"/>
              </w:rPr>
            </w:pPr>
            <w:r w:rsidRPr="00BB301A">
              <w:t>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BB301A" w:rsidRDefault="00FE38A0" w:rsidP="00C33007">
            <w:pPr>
              <w:jc w:val="center"/>
              <w:rPr>
                <w:rFonts w:ascii="Arial" w:hAnsi="Arial" w:cs="Arial"/>
              </w:rPr>
            </w:pPr>
            <w:r w:rsidRPr="00BB301A">
              <w:t>3</w:t>
            </w:r>
          </w:p>
        </w:tc>
        <w:tc>
          <w:tcPr>
            <w:tcW w:w="671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BB301A" w:rsidRDefault="00FE38A0" w:rsidP="00C33007">
            <w:pPr>
              <w:jc w:val="center"/>
              <w:rPr>
                <w:rFonts w:ascii="Arial" w:hAnsi="Arial" w:cs="Arial"/>
              </w:rPr>
            </w:pPr>
            <w:r w:rsidRPr="00BB301A">
              <w:rPr>
                <w:rFonts w:ascii="Arial" w:hAnsi="Arial" w:cs="Arial"/>
              </w:rPr>
              <w:t>4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BB301A" w:rsidRDefault="00FE38A0" w:rsidP="00C33007">
            <w:pPr>
              <w:jc w:val="center"/>
              <w:rPr>
                <w:rFonts w:ascii="Arial" w:hAnsi="Arial" w:cs="Arial"/>
              </w:rPr>
            </w:pPr>
            <w:r w:rsidRPr="00BB301A"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BB301A" w:rsidRDefault="00FE38A0" w:rsidP="00C33007">
            <w:pPr>
              <w:jc w:val="center"/>
              <w:rPr>
                <w:rFonts w:ascii="Arial" w:hAnsi="Arial" w:cs="Arial"/>
              </w:rPr>
            </w:pPr>
            <w:r w:rsidRPr="00BB301A">
              <w:t>7</w:t>
            </w:r>
          </w:p>
        </w:tc>
      </w:tr>
      <w:tr w:rsidR="00FE38A0" w:rsidRPr="0094746A" w:rsidTr="00C33007">
        <w:trPr>
          <w:gridAfter w:val="5"/>
          <w:wAfter w:w="1219" w:type="pct"/>
          <w:trHeight w:val="234"/>
        </w:trPr>
        <w:tc>
          <w:tcPr>
            <w:tcW w:w="3781" w:type="pct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6E7977" w:rsidRDefault="00FE38A0" w:rsidP="00C33007">
            <w:pPr>
              <w:jc w:val="center"/>
              <w:rPr>
                <w:b/>
              </w:rPr>
            </w:pPr>
            <w:r w:rsidRPr="006E7977">
              <w:rPr>
                <w:b/>
              </w:rPr>
              <w:t xml:space="preserve">                               Раздел  I. ГО и ЧС, Вода</w:t>
            </w:r>
          </w:p>
        </w:tc>
      </w:tr>
      <w:tr w:rsidR="00FE38A0" w:rsidRPr="0094746A" w:rsidTr="00C33007">
        <w:trPr>
          <w:gridAfter w:val="5"/>
          <w:wAfter w:w="1219" w:type="pct"/>
          <w:trHeight w:val="521"/>
        </w:trPr>
        <w:tc>
          <w:tcPr>
            <w:tcW w:w="132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94746A" w:rsidRDefault="00FE38A0" w:rsidP="00C33007">
            <w:pPr>
              <w:rPr>
                <w:rFonts w:ascii="Arial" w:hAnsi="Arial" w:cs="Arial"/>
              </w:rPr>
            </w:pPr>
            <w:r>
              <w:t>1</w:t>
            </w:r>
          </w:p>
          <w:p w:rsidR="00FE38A0" w:rsidRPr="0094746A" w:rsidRDefault="00FE38A0" w:rsidP="00C33007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Default="00FE38A0" w:rsidP="00C33007">
            <w:r w:rsidRPr="0094746A"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</w:t>
            </w:r>
          </w:p>
          <w:p w:rsidR="00FE38A0" w:rsidRPr="005C22A3" w:rsidRDefault="00FE38A0" w:rsidP="00C33007">
            <w:r w:rsidRPr="0094746A">
              <w:t>Осуществление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Default="00FE38A0" w:rsidP="00C33007">
            <w:r>
              <w:t>Приобретение противогазов</w:t>
            </w:r>
          </w:p>
          <w:p w:rsidR="00FE38A0" w:rsidRPr="00510DEB" w:rsidRDefault="00FE38A0" w:rsidP="00C33007">
            <w:r>
              <w:t>ПМК-2 – 5 шт.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6E7977" w:rsidRDefault="00FE38A0" w:rsidP="00C33007">
            <w:pPr>
              <w:jc w:val="center"/>
            </w:pPr>
            <w:r w:rsidRPr="006E7977">
              <w:t>в течение года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6E7977" w:rsidRDefault="00FE38A0" w:rsidP="00C33007">
            <w:pPr>
              <w:jc w:val="center"/>
            </w:pPr>
            <w: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38A0" w:rsidRPr="006E7977" w:rsidRDefault="00FE38A0" w:rsidP="00C33007">
            <w:pPr>
              <w:jc w:val="center"/>
            </w:pPr>
            <w: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38A0" w:rsidRDefault="00FE38A0" w:rsidP="00C33007">
            <w:pPr>
              <w:jc w:val="center"/>
            </w:pPr>
            <w:r>
              <w:t>15,0</w:t>
            </w:r>
          </w:p>
          <w:p w:rsidR="00FE38A0" w:rsidRPr="00E815E5" w:rsidRDefault="00FE38A0" w:rsidP="00C33007"/>
          <w:p w:rsidR="00FE38A0" w:rsidRPr="00E815E5" w:rsidRDefault="00FE38A0" w:rsidP="00C33007"/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94746A" w:rsidRDefault="00FE38A0" w:rsidP="00C33007">
            <w:pPr>
              <w:jc w:val="center"/>
              <w:rPr>
                <w:rFonts w:ascii="Arial" w:hAnsi="Arial" w:cs="Arial"/>
              </w:rPr>
            </w:pPr>
            <w:r>
              <w:t>У</w:t>
            </w:r>
            <w:r w:rsidRPr="0094746A">
              <w:t>полномоченный на решение задач в области гражданской обороны, защиты населения и территорий от чрезвычайных ситуаций и обеспечения пожарной безопасности</w:t>
            </w:r>
          </w:p>
        </w:tc>
      </w:tr>
      <w:tr w:rsidR="00FE38A0" w:rsidRPr="0094746A" w:rsidTr="00C33007">
        <w:trPr>
          <w:gridAfter w:val="5"/>
          <w:wAfter w:w="1219" w:type="pct"/>
          <w:trHeight w:val="630"/>
        </w:trPr>
        <w:tc>
          <w:tcPr>
            <w:tcW w:w="1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Default="00FE38A0" w:rsidP="00C33007"/>
        </w:tc>
        <w:tc>
          <w:tcPr>
            <w:tcW w:w="589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94746A" w:rsidRDefault="00FE38A0" w:rsidP="00C33007"/>
        </w:tc>
        <w:tc>
          <w:tcPr>
            <w:tcW w:w="829" w:type="pc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Default="00FE38A0" w:rsidP="00C33007">
            <w:pPr>
              <w:ind w:right="-133"/>
            </w:pPr>
            <w:r>
              <w:t>Изготовление информационных знаков «Гидрант»-4 шт,  «Противопожарный пруд»- 5 шт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6E7977" w:rsidRDefault="00FE38A0" w:rsidP="00C33007">
            <w:pPr>
              <w:jc w:val="center"/>
            </w:pPr>
            <w:r>
              <w:t>сентябрь-декабрь</w:t>
            </w:r>
          </w:p>
          <w:p w:rsidR="00FE38A0" w:rsidRPr="006E7977" w:rsidRDefault="00FE38A0" w:rsidP="00C33007"/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Default="00FE38A0" w:rsidP="00C33007">
            <w:pPr>
              <w:jc w:val="center"/>
            </w:pPr>
            <w: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38A0" w:rsidRPr="006E7977" w:rsidRDefault="00FE38A0" w:rsidP="00C33007">
            <w:pPr>
              <w:jc w:val="center"/>
            </w:pPr>
          </w:p>
          <w:p w:rsidR="00FE38A0" w:rsidRDefault="00FE38A0" w:rsidP="00C33007">
            <w:pPr>
              <w:jc w:val="center"/>
            </w:pPr>
            <w:r>
              <w:rPr>
                <w:rFonts w:ascii="Arial" w:hAnsi="Arial" w:cs="Arial"/>
              </w:rPr>
              <w:t>4,4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38A0" w:rsidRPr="00E815E5" w:rsidRDefault="00FE38A0" w:rsidP="00C33007">
            <w:pPr>
              <w:jc w:val="center"/>
            </w:pPr>
            <w:r>
              <w:t>-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Default="00FE38A0" w:rsidP="00C33007">
            <w:pPr>
              <w:jc w:val="center"/>
            </w:pPr>
          </w:p>
        </w:tc>
      </w:tr>
      <w:tr w:rsidR="00FE38A0" w:rsidRPr="0094746A" w:rsidTr="00C33007">
        <w:trPr>
          <w:gridAfter w:val="5"/>
          <w:wAfter w:w="1219" w:type="pct"/>
          <w:trHeight w:val="735"/>
        </w:trPr>
        <w:tc>
          <w:tcPr>
            <w:tcW w:w="1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Default="00FE38A0" w:rsidP="00C33007"/>
        </w:tc>
        <w:tc>
          <w:tcPr>
            <w:tcW w:w="589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94746A" w:rsidRDefault="00FE38A0" w:rsidP="00C33007"/>
        </w:tc>
        <w:tc>
          <w:tcPr>
            <w:tcW w:w="829" w:type="pct"/>
            <w:vMerge w:val="restart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250E54" w:rsidRDefault="00FE38A0" w:rsidP="00C33007">
            <w:pPr>
              <w:ind w:right="-133"/>
            </w:pPr>
          </w:p>
        </w:tc>
        <w:tc>
          <w:tcPr>
            <w:tcW w:w="671" w:type="pct"/>
            <w:gridSpan w:val="3"/>
            <w:vMerge w:val="restart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6E7977" w:rsidRDefault="00FE38A0" w:rsidP="00C33007"/>
        </w:tc>
        <w:tc>
          <w:tcPr>
            <w:tcW w:w="309" w:type="pct"/>
            <w:gridSpan w:val="2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6E7977" w:rsidRDefault="00FE38A0" w:rsidP="00C33007">
            <w:pPr>
              <w:jc w:val="center"/>
            </w:pPr>
          </w:p>
        </w:tc>
        <w:tc>
          <w:tcPr>
            <w:tcW w:w="302" w:type="pct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38A0" w:rsidRPr="006E7977" w:rsidRDefault="00FE38A0" w:rsidP="00C33007">
            <w:pPr>
              <w:jc w:val="center"/>
            </w:pPr>
          </w:p>
        </w:tc>
        <w:tc>
          <w:tcPr>
            <w:tcW w:w="365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38A0" w:rsidRPr="006E7977" w:rsidRDefault="00FE38A0" w:rsidP="00C33007">
            <w:pPr>
              <w:jc w:val="center"/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Default="00FE38A0" w:rsidP="00C33007">
            <w:pPr>
              <w:jc w:val="center"/>
            </w:pPr>
          </w:p>
        </w:tc>
      </w:tr>
      <w:tr w:rsidR="00FE38A0" w:rsidRPr="0094746A" w:rsidTr="00C33007">
        <w:trPr>
          <w:gridAfter w:val="5"/>
          <w:wAfter w:w="1219" w:type="pct"/>
          <w:trHeight w:val="1110"/>
        </w:trPr>
        <w:tc>
          <w:tcPr>
            <w:tcW w:w="13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94746A" w:rsidRDefault="00FE38A0" w:rsidP="00C33007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94746A" w:rsidRDefault="00FE38A0" w:rsidP="00C33007">
            <w:pPr>
              <w:rPr>
                <w:rFonts w:ascii="Arial" w:hAnsi="Arial" w:cs="Arial"/>
              </w:rPr>
            </w:pPr>
            <w:r w:rsidRPr="0094746A">
              <w:t xml:space="preserve">мероприятий </w:t>
            </w:r>
            <w:r>
              <w:t>п</w:t>
            </w:r>
            <w:r w:rsidRPr="0094746A">
              <w:t>о обеспечению безопасности людей на водных объектах, охране их жизни и здоровья</w:t>
            </w:r>
          </w:p>
        </w:tc>
        <w:tc>
          <w:tcPr>
            <w:tcW w:w="829" w:type="pct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250E54" w:rsidRDefault="00FE38A0" w:rsidP="00C33007">
            <w:pPr>
              <w:ind w:right="-133"/>
            </w:pPr>
          </w:p>
        </w:tc>
        <w:tc>
          <w:tcPr>
            <w:tcW w:w="671" w:type="pct"/>
            <w:gridSpan w:val="3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6E7977" w:rsidRDefault="00FE38A0" w:rsidP="00C33007"/>
        </w:tc>
        <w:tc>
          <w:tcPr>
            <w:tcW w:w="30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6E7977" w:rsidRDefault="00FE38A0" w:rsidP="00C33007">
            <w:pPr>
              <w:jc w:val="center"/>
            </w:pPr>
          </w:p>
        </w:tc>
        <w:tc>
          <w:tcPr>
            <w:tcW w:w="3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38A0" w:rsidRPr="006E7977" w:rsidRDefault="00FE38A0" w:rsidP="00C33007">
            <w:pPr>
              <w:jc w:val="center"/>
            </w:pPr>
          </w:p>
        </w:tc>
        <w:tc>
          <w:tcPr>
            <w:tcW w:w="3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38A0" w:rsidRPr="006E7977" w:rsidRDefault="00FE38A0" w:rsidP="00C33007">
            <w:pPr>
              <w:jc w:val="center"/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Default="00FE38A0" w:rsidP="00C33007">
            <w:pPr>
              <w:jc w:val="center"/>
              <w:rPr>
                <w:rFonts w:ascii="Arial" w:hAnsi="Arial" w:cs="Arial"/>
              </w:rPr>
            </w:pPr>
          </w:p>
          <w:p w:rsidR="00FE38A0" w:rsidRDefault="00FE38A0" w:rsidP="00C33007">
            <w:pPr>
              <w:jc w:val="center"/>
              <w:rPr>
                <w:rFonts w:ascii="Arial" w:hAnsi="Arial" w:cs="Arial"/>
              </w:rPr>
            </w:pPr>
          </w:p>
          <w:p w:rsidR="00FE38A0" w:rsidRDefault="00FE38A0" w:rsidP="00C33007">
            <w:pPr>
              <w:jc w:val="center"/>
              <w:rPr>
                <w:rFonts w:ascii="Arial" w:hAnsi="Arial" w:cs="Arial"/>
              </w:rPr>
            </w:pPr>
          </w:p>
          <w:p w:rsidR="00FE38A0" w:rsidRDefault="00FE38A0" w:rsidP="00C33007">
            <w:pPr>
              <w:jc w:val="center"/>
              <w:rPr>
                <w:rFonts w:ascii="Arial" w:hAnsi="Arial" w:cs="Arial"/>
              </w:rPr>
            </w:pPr>
          </w:p>
          <w:p w:rsidR="00FE38A0" w:rsidRPr="0094746A" w:rsidRDefault="00FE38A0" w:rsidP="00C33007">
            <w:pPr>
              <w:rPr>
                <w:rFonts w:ascii="Arial" w:hAnsi="Arial" w:cs="Arial"/>
              </w:rPr>
            </w:pPr>
          </w:p>
        </w:tc>
      </w:tr>
      <w:tr w:rsidR="00FE38A0" w:rsidRPr="0094746A" w:rsidTr="00C33007">
        <w:trPr>
          <w:trHeight w:val="70"/>
        </w:trPr>
        <w:tc>
          <w:tcPr>
            <w:tcW w:w="72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94746A" w:rsidRDefault="00FE38A0" w:rsidP="00C33007"/>
        </w:tc>
        <w:tc>
          <w:tcPr>
            <w:tcW w:w="306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Default="00FE38A0" w:rsidP="00C33007">
            <w:pPr>
              <w:tabs>
                <w:tab w:val="left" w:pos="2730"/>
              </w:tabs>
              <w:jc w:val="center"/>
              <w:rPr>
                <w:rFonts w:ascii="Arial" w:hAnsi="Arial" w:cs="Arial"/>
              </w:rPr>
            </w:pPr>
            <w:r w:rsidRPr="006E7977">
              <w:rPr>
                <w:b/>
              </w:rPr>
              <w:t>Раздел  II.  Пожарная безопасность</w:t>
            </w:r>
          </w:p>
        </w:tc>
        <w:tc>
          <w:tcPr>
            <w:tcW w:w="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8A0" w:rsidRPr="00BC7C50" w:rsidRDefault="00FE38A0" w:rsidP="00C33007">
            <w:pPr>
              <w:ind w:right="655"/>
            </w:pPr>
          </w:p>
        </w:tc>
        <w:tc>
          <w:tcPr>
            <w:tcW w:w="126" w:type="pct"/>
            <w:shd w:val="clear" w:color="auto" w:fill="FFFFFF"/>
          </w:tcPr>
          <w:p w:rsidR="00FE38A0" w:rsidRPr="006E7977" w:rsidRDefault="00FE38A0" w:rsidP="00C33007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65" w:type="pct"/>
            <w:shd w:val="clear" w:color="auto" w:fill="FFFFFF"/>
          </w:tcPr>
          <w:p w:rsidR="00FE38A0" w:rsidRDefault="00FE38A0" w:rsidP="00C33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Pr="006E7977" w:rsidRDefault="00FE38A0" w:rsidP="00C33007">
            <w:pPr>
              <w:jc w:val="center"/>
            </w:pPr>
            <w:r>
              <w:t>-</w:t>
            </w:r>
          </w:p>
          <w:p w:rsidR="00FE38A0" w:rsidRPr="006E7977" w:rsidRDefault="00FE38A0" w:rsidP="00C33007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Pr="006E7977" w:rsidRDefault="00FE38A0" w:rsidP="00C33007">
            <w:pPr>
              <w:tabs>
                <w:tab w:val="left" w:pos="191"/>
                <w:tab w:val="center" w:pos="809"/>
              </w:tabs>
              <w:jc w:val="center"/>
            </w:pPr>
            <w:r>
              <w:t>15,0</w:t>
            </w:r>
          </w:p>
        </w:tc>
      </w:tr>
      <w:tr w:rsidR="00C33007" w:rsidRPr="0094746A" w:rsidTr="00C33007">
        <w:trPr>
          <w:gridAfter w:val="5"/>
          <w:wAfter w:w="1219" w:type="pct"/>
          <w:trHeight w:val="440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3007" w:rsidRPr="0094746A" w:rsidRDefault="00C33007" w:rsidP="00C33007">
            <w:r>
              <w:t>2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Pr="0094746A" w:rsidRDefault="00C33007" w:rsidP="00C33007">
            <w:r w:rsidRPr="0094746A">
              <w:t>Обеспечение первичных мер пожарнойбезопасности в границах населенных пунктов поселения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3007" w:rsidRPr="003E3D9B" w:rsidRDefault="00C33007" w:rsidP="00C33007">
            <w:r w:rsidRPr="003E3D9B">
              <w:t xml:space="preserve">Приобретение </w:t>
            </w:r>
          </w:p>
          <w:p w:rsidR="00C33007" w:rsidRPr="00BC7C50" w:rsidRDefault="00C33007" w:rsidP="00C33007">
            <w:r w:rsidRPr="003E3D9B">
              <w:t xml:space="preserve">ранцевых </w:t>
            </w:r>
            <w:r>
              <w:t xml:space="preserve"> огнетушителей 3 шт.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Pr="006E7977" w:rsidRDefault="00C33007" w:rsidP="00C33007">
            <w:pPr>
              <w:jc w:val="center"/>
            </w:pPr>
            <w:r w:rsidRPr="006E7977">
              <w:t>в течение года</w:t>
            </w:r>
          </w:p>
          <w:p w:rsidR="00C33007" w:rsidRPr="006E7977" w:rsidRDefault="00C33007" w:rsidP="00C33007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Default="00C33007" w:rsidP="00C33007">
            <w:pPr>
              <w:jc w:val="center"/>
              <w:rPr>
                <w:rFonts w:ascii="Arial" w:hAnsi="Arial" w:cs="Arial"/>
              </w:rPr>
            </w:pPr>
          </w:p>
          <w:p w:rsidR="00C33007" w:rsidRDefault="00C33007" w:rsidP="00C33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Pr="006E7977" w:rsidRDefault="00C33007" w:rsidP="00C33007">
            <w:pPr>
              <w:jc w:val="center"/>
            </w:pPr>
            <w:r>
              <w:t>-</w:t>
            </w:r>
          </w:p>
          <w:p w:rsidR="00C33007" w:rsidRPr="006E7977" w:rsidRDefault="00C33007" w:rsidP="00C33007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Pr="006E7977" w:rsidRDefault="00C33007" w:rsidP="00C33007">
            <w:pPr>
              <w:tabs>
                <w:tab w:val="left" w:pos="191"/>
                <w:tab w:val="center" w:pos="809"/>
              </w:tabs>
              <w:jc w:val="center"/>
            </w:pPr>
            <w:r>
              <w:t>15,0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33007" w:rsidRDefault="00C33007" w:rsidP="00C33007">
            <w:pPr>
              <w:jc w:val="center"/>
            </w:pPr>
          </w:p>
          <w:p w:rsidR="00C33007" w:rsidRDefault="00C33007" w:rsidP="00C33007">
            <w:pPr>
              <w:jc w:val="center"/>
              <w:rPr>
                <w:rFonts w:ascii="Arial" w:hAnsi="Arial" w:cs="Arial"/>
              </w:rPr>
            </w:pPr>
            <w:r>
              <w:t>У</w:t>
            </w:r>
            <w:r w:rsidRPr="0094746A">
              <w:t>полномоченный на решение задач в области гражданской обороны, защиты населения и территорий от чрезвычайных ситуаций и обеспечения пожарной безопасности</w:t>
            </w:r>
          </w:p>
          <w:p w:rsidR="00C33007" w:rsidRDefault="00C33007" w:rsidP="00C33007">
            <w:pPr>
              <w:jc w:val="center"/>
              <w:rPr>
                <w:rFonts w:ascii="Arial" w:hAnsi="Arial" w:cs="Arial"/>
              </w:rPr>
            </w:pPr>
          </w:p>
          <w:p w:rsidR="00C33007" w:rsidRDefault="00C33007" w:rsidP="00C33007">
            <w:pPr>
              <w:jc w:val="center"/>
              <w:rPr>
                <w:rFonts w:ascii="Arial" w:hAnsi="Arial" w:cs="Arial"/>
              </w:rPr>
            </w:pPr>
          </w:p>
        </w:tc>
      </w:tr>
      <w:tr w:rsidR="00C33007" w:rsidRPr="0094746A" w:rsidTr="00C33007">
        <w:trPr>
          <w:gridAfter w:val="5"/>
          <w:wAfter w:w="1219" w:type="pct"/>
          <w:trHeight w:val="1155"/>
        </w:trPr>
        <w:tc>
          <w:tcPr>
            <w:tcW w:w="132" w:type="pct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3007" w:rsidRDefault="00C33007" w:rsidP="00C33007"/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Pr="0094746A" w:rsidRDefault="00C33007" w:rsidP="00C33007"/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3007" w:rsidRDefault="00C33007" w:rsidP="00C33007">
            <w:r w:rsidRPr="001F159A">
              <w:t>Пропашка минерализованными противопожарными полосами (ширина 3 м)  населенных пунктов МО: д.</w:t>
            </w:r>
            <w:r>
              <w:t xml:space="preserve">  Мизгея;д . Касимово; д. Красноколье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Pr="006E7977" w:rsidRDefault="00C33007" w:rsidP="00C33007">
            <w:pPr>
              <w:jc w:val="center"/>
            </w:pPr>
            <w:r>
              <w:t>апрель-май</w:t>
            </w:r>
          </w:p>
          <w:p w:rsidR="00C33007" w:rsidRDefault="00C33007" w:rsidP="00C33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Default="00C33007" w:rsidP="00C33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Default="00C33007" w:rsidP="00C33007">
            <w:pPr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Default="00C33007" w:rsidP="00C33007">
            <w:pPr>
              <w:jc w:val="center"/>
              <w:rPr>
                <w:rFonts w:ascii="Arial" w:hAnsi="Arial" w:cs="Arial"/>
              </w:rPr>
            </w:pPr>
            <w:r>
              <w:t>безвозмездно</w:t>
            </w: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33007" w:rsidRDefault="00C33007" w:rsidP="00C33007">
            <w:pPr>
              <w:jc w:val="center"/>
            </w:pPr>
          </w:p>
        </w:tc>
      </w:tr>
      <w:tr w:rsidR="00FE38A0" w:rsidRPr="0094746A" w:rsidTr="00C33007">
        <w:trPr>
          <w:gridAfter w:val="5"/>
          <w:wAfter w:w="1219" w:type="pct"/>
          <w:trHeight w:val="1061"/>
        </w:trPr>
        <w:tc>
          <w:tcPr>
            <w:tcW w:w="13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Default="00FE38A0" w:rsidP="00C33007"/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Pr="0094746A" w:rsidRDefault="00FE38A0" w:rsidP="00C33007"/>
        </w:tc>
        <w:tc>
          <w:tcPr>
            <w:tcW w:w="8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F9125E" w:rsidRDefault="00FE38A0" w:rsidP="00C33007">
            <w:r>
              <w:t xml:space="preserve">Приобретение </w:t>
            </w:r>
            <w:r w:rsidRPr="003E3D9B">
              <w:t>противопожарного инвентаря для оборудовани</w:t>
            </w:r>
            <w:r>
              <w:t>я населенных пунктов (щит, багор, лом, лопата штыковая, 2 конусных ведра): с. Петровское.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Pr="006E7977" w:rsidRDefault="00FE38A0" w:rsidP="00C33007">
            <w:pPr>
              <w:tabs>
                <w:tab w:val="left" w:pos="191"/>
                <w:tab w:val="center" w:pos="809"/>
              </w:tabs>
              <w:jc w:val="center"/>
            </w:pPr>
            <w:r w:rsidRPr="006E7977">
              <w:t>май-сентябрь</w:t>
            </w:r>
          </w:p>
          <w:p w:rsidR="00FE38A0" w:rsidRDefault="00FE38A0" w:rsidP="00C330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Default="00FE38A0" w:rsidP="00C33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Default="00FE38A0" w:rsidP="00C33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Default="00FE38A0" w:rsidP="00C33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E38A0" w:rsidRDefault="00FE38A0" w:rsidP="00C33007">
            <w:pPr>
              <w:jc w:val="center"/>
            </w:pPr>
          </w:p>
        </w:tc>
      </w:tr>
      <w:tr w:rsidR="00FE38A0" w:rsidRPr="0094746A" w:rsidTr="00C33007">
        <w:trPr>
          <w:gridAfter w:val="5"/>
          <w:wAfter w:w="1219" w:type="pct"/>
          <w:trHeight w:val="538"/>
        </w:trPr>
        <w:tc>
          <w:tcPr>
            <w:tcW w:w="13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94746A" w:rsidRDefault="00FE38A0" w:rsidP="00C33007"/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Pr="0094746A" w:rsidRDefault="00FE38A0" w:rsidP="00C33007"/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Default="00FE38A0" w:rsidP="00C33007">
            <w:r>
              <w:t>Приобретение пожарного гидранта</w:t>
            </w:r>
          </w:p>
          <w:p w:rsidR="00FE38A0" w:rsidRDefault="00FE38A0" w:rsidP="00C33007">
            <w:r>
              <w:t>ПГ-750 п. Стрелецкий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8A0" w:rsidRPr="006E7977" w:rsidRDefault="00FE38A0" w:rsidP="00C33007">
            <w:pPr>
              <w:tabs>
                <w:tab w:val="left" w:pos="191"/>
                <w:tab w:val="center" w:pos="809"/>
              </w:tabs>
              <w:jc w:val="center"/>
            </w:pPr>
            <w:r w:rsidRPr="006E7977">
              <w:t>в течение года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Pr="006E7977" w:rsidRDefault="00FE38A0" w:rsidP="00C33007">
            <w:pPr>
              <w:tabs>
                <w:tab w:val="left" w:pos="191"/>
                <w:tab w:val="center" w:pos="809"/>
              </w:tabs>
              <w:jc w:val="center"/>
            </w:pPr>
            <w: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Pr="006E7977" w:rsidRDefault="00FE38A0" w:rsidP="00C33007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8A0" w:rsidRPr="006E7977" w:rsidRDefault="00FE38A0" w:rsidP="00C33007">
            <w:pPr>
              <w:tabs>
                <w:tab w:val="left" w:pos="191"/>
                <w:tab w:val="center" w:pos="809"/>
              </w:tabs>
              <w:jc w:val="center"/>
            </w:pPr>
            <w:r>
              <w:t>10,0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8A0" w:rsidRDefault="00FE38A0" w:rsidP="00C33007">
            <w:pPr>
              <w:jc w:val="center"/>
              <w:rPr>
                <w:rFonts w:ascii="Arial" w:hAnsi="Arial" w:cs="Arial"/>
              </w:rPr>
            </w:pPr>
          </w:p>
        </w:tc>
      </w:tr>
      <w:tr w:rsidR="00FE38A0" w:rsidRPr="0094746A" w:rsidTr="00C33007">
        <w:trPr>
          <w:gridAfter w:val="5"/>
          <w:wAfter w:w="1219" w:type="pct"/>
          <w:trHeight w:val="278"/>
        </w:trPr>
        <w:tc>
          <w:tcPr>
            <w:tcW w:w="2220" w:type="pct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6E7977" w:rsidRDefault="00FE38A0" w:rsidP="00C33007">
            <w:pPr>
              <w:jc w:val="center"/>
              <w:rPr>
                <w:b/>
              </w:rPr>
            </w:pPr>
          </w:p>
          <w:p w:rsidR="00FE38A0" w:rsidRPr="006E7977" w:rsidRDefault="00FE38A0" w:rsidP="00C33007">
            <w:pPr>
              <w:jc w:val="center"/>
              <w:rPr>
                <w:b/>
              </w:rPr>
            </w:pPr>
            <w:r w:rsidRPr="006E7977">
              <w:rPr>
                <w:b/>
              </w:rPr>
              <w:t>ИТОГО: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6E7977" w:rsidRDefault="00FE38A0" w:rsidP="00C33007">
            <w:pPr>
              <w:jc w:val="center"/>
            </w:pPr>
            <w:r>
              <w:t>00,0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38A0" w:rsidRPr="006E7977" w:rsidRDefault="00FE38A0" w:rsidP="00C33007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38A0" w:rsidRPr="006E7977" w:rsidRDefault="00FE38A0" w:rsidP="00C33007">
            <w:pPr>
              <w:jc w:val="center"/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94746A" w:rsidRDefault="00FE38A0" w:rsidP="00C33007"/>
        </w:tc>
      </w:tr>
      <w:tr w:rsidR="00FE38A0" w:rsidRPr="0094746A" w:rsidTr="00C33007">
        <w:trPr>
          <w:gridAfter w:val="5"/>
          <w:wAfter w:w="1219" w:type="pct"/>
          <w:trHeight w:val="105"/>
        </w:trPr>
        <w:tc>
          <w:tcPr>
            <w:tcW w:w="2220" w:type="pct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6E7977" w:rsidRDefault="00FE38A0" w:rsidP="00C33007">
            <w:pPr>
              <w:jc w:val="center"/>
              <w:rPr>
                <w:b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6E7977" w:rsidRDefault="00FE38A0" w:rsidP="00C33007">
            <w:pPr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38A0" w:rsidRPr="006E7977" w:rsidRDefault="00FE38A0" w:rsidP="00C33007">
            <w:pPr>
              <w:jc w:val="center"/>
            </w:pPr>
            <w:r>
              <w:t>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38A0" w:rsidRPr="006E7977" w:rsidRDefault="00FE38A0" w:rsidP="00C33007">
            <w:pPr>
              <w:jc w:val="center"/>
            </w:pPr>
            <w:r>
              <w:t>50,0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94746A" w:rsidRDefault="00FE38A0" w:rsidP="00C33007"/>
        </w:tc>
      </w:tr>
    </w:tbl>
    <w:p w:rsidR="00DD254F" w:rsidRPr="00CE4A51" w:rsidRDefault="00DD254F" w:rsidP="00FE38A0">
      <w:pPr>
        <w:rPr>
          <w:sz w:val="24"/>
          <w:szCs w:val="24"/>
        </w:rPr>
      </w:pPr>
    </w:p>
    <w:sectPr w:rsidR="00DD254F" w:rsidRPr="00CE4A51" w:rsidSect="00DD254F"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F3C" w:rsidRDefault="00610F3C" w:rsidP="00DD254F">
      <w:r>
        <w:separator/>
      </w:r>
    </w:p>
  </w:endnote>
  <w:endnote w:type="continuationSeparator" w:id="0">
    <w:p w:rsidR="00610F3C" w:rsidRDefault="00610F3C" w:rsidP="00DD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F3C" w:rsidRDefault="00610F3C" w:rsidP="00DD254F">
      <w:r>
        <w:separator/>
      </w:r>
    </w:p>
  </w:footnote>
  <w:footnote w:type="continuationSeparator" w:id="0">
    <w:p w:rsidR="00610F3C" w:rsidRDefault="00610F3C" w:rsidP="00DD2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B68AC"/>
    <w:multiLevelType w:val="multilevel"/>
    <w:tmpl w:val="9F76216C"/>
    <w:lvl w:ilvl="0">
      <w:start w:val="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86609"/>
    <w:multiLevelType w:val="hybridMultilevel"/>
    <w:tmpl w:val="45D43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C54A1"/>
    <w:multiLevelType w:val="hybridMultilevel"/>
    <w:tmpl w:val="385C9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A7F0C"/>
    <w:multiLevelType w:val="hybridMultilevel"/>
    <w:tmpl w:val="55F6211E"/>
    <w:lvl w:ilvl="0" w:tplc="E35E259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A09FA"/>
    <w:multiLevelType w:val="hybridMultilevel"/>
    <w:tmpl w:val="A20042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903DD"/>
    <w:multiLevelType w:val="hybridMultilevel"/>
    <w:tmpl w:val="A372F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664E3"/>
    <w:multiLevelType w:val="hybridMultilevel"/>
    <w:tmpl w:val="6C56C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54ED4"/>
    <w:multiLevelType w:val="multilevel"/>
    <w:tmpl w:val="84400D1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AA4BEA"/>
    <w:multiLevelType w:val="hybridMultilevel"/>
    <w:tmpl w:val="D3748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476417"/>
    <w:multiLevelType w:val="hybridMultilevel"/>
    <w:tmpl w:val="7B365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4492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7166BB"/>
    <w:multiLevelType w:val="hybridMultilevel"/>
    <w:tmpl w:val="C21AF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D45705"/>
    <w:multiLevelType w:val="hybridMultilevel"/>
    <w:tmpl w:val="4B2AE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B11D47"/>
    <w:multiLevelType w:val="hybridMultilevel"/>
    <w:tmpl w:val="E05CD6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864999"/>
    <w:multiLevelType w:val="multilevel"/>
    <w:tmpl w:val="E41C991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E56E88"/>
    <w:multiLevelType w:val="hybridMultilevel"/>
    <w:tmpl w:val="6BFC0E06"/>
    <w:lvl w:ilvl="0" w:tplc="A972E76A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0D7940"/>
    <w:multiLevelType w:val="hybridMultilevel"/>
    <w:tmpl w:val="B7BE62F8"/>
    <w:lvl w:ilvl="0" w:tplc="43DA7E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"/>
  </w:num>
  <w:num w:numId="16">
    <w:abstractNumId w:val="12"/>
  </w:num>
  <w:num w:numId="17">
    <w:abstractNumId w:val="13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661"/>
    <w:rsid w:val="00013120"/>
    <w:rsid w:val="000245F8"/>
    <w:rsid w:val="00024FE3"/>
    <w:rsid w:val="00034AF9"/>
    <w:rsid w:val="00036000"/>
    <w:rsid w:val="000373CD"/>
    <w:rsid w:val="000623B7"/>
    <w:rsid w:val="000657F0"/>
    <w:rsid w:val="00090D03"/>
    <w:rsid w:val="000A14DB"/>
    <w:rsid w:val="000A19A6"/>
    <w:rsid w:val="000B5489"/>
    <w:rsid w:val="000B68C1"/>
    <w:rsid w:val="000C0793"/>
    <w:rsid w:val="000C1B75"/>
    <w:rsid w:val="000C2788"/>
    <w:rsid w:val="000C7A2E"/>
    <w:rsid w:val="000D01A1"/>
    <w:rsid w:val="000D1169"/>
    <w:rsid w:val="000D6AD3"/>
    <w:rsid w:val="000E4C20"/>
    <w:rsid w:val="000F11A6"/>
    <w:rsid w:val="000F2995"/>
    <w:rsid w:val="00101433"/>
    <w:rsid w:val="001025A1"/>
    <w:rsid w:val="00120F49"/>
    <w:rsid w:val="00126544"/>
    <w:rsid w:val="001300C0"/>
    <w:rsid w:val="0014057C"/>
    <w:rsid w:val="001405E7"/>
    <w:rsid w:val="00146E08"/>
    <w:rsid w:val="00150F80"/>
    <w:rsid w:val="00151351"/>
    <w:rsid w:val="001708AD"/>
    <w:rsid w:val="0017167F"/>
    <w:rsid w:val="001762CF"/>
    <w:rsid w:val="00177F5D"/>
    <w:rsid w:val="00184F92"/>
    <w:rsid w:val="00194144"/>
    <w:rsid w:val="00195178"/>
    <w:rsid w:val="001A1F84"/>
    <w:rsid w:val="001A3C01"/>
    <w:rsid w:val="001B1C20"/>
    <w:rsid w:val="001B3C4E"/>
    <w:rsid w:val="001B4A79"/>
    <w:rsid w:val="001B6A69"/>
    <w:rsid w:val="001B7AED"/>
    <w:rsid w:val="001B7BDB"/>
    <w:rsid w:val="001C2B2E"/>
    <w:rsid w:val="001C45AD"/>
    <w:rsid w:val="001C4697"/>
    <w:rsid w:val="001D3850"/>
    <w:rsid w:val="001D4DB2"/>
    <w:rsid w:val="001E201D"/>
    <w:rsid w:val="001E2888"/>
    <w:rsid w:val="001E62D2"/>
    <w:rsid w:val="001F159A"/>
    <w:rsid w:val="00201616"/>
    <w:rsid w:val="00201B5B"/>
    <w:rsid w:val="00205EE3"/>
    <w:rsid w:val="00210426"/>
    <w:rsid w:val="00217A56"/>
    <w:rsid w:val="00220AB7"/>
    <w:rsid w:val="002434FD"/>
    <w:rsid w:val="002451FF"/>
    <w:rsid w:val="00250E54"/>
    <w:rsid w:val="0027452F"/>
    <w:rsid w:val="00280826"/>
    <w:rsid w:val="00283A35"/>
    <w:rsid w:val="002962AD"/>
    <w:rsid w:val="002A5BB2"/>
    <w:rsid w:val="002B12EE"/>
    <w:rsid w:val="002B2949"/>
    <w:rsid w:val="002B6D3A"/>
    <w:rsid w:val="002C1ACE"/>
    <w:rsid w:val="002D5497"/>
    <w:rsid w:val="002D7CF7"/>
    <w:rsid w:val="00310D24"/>
    <w:rsid w:val="003133B7"/>
    <w:rsid w:val="00314DBA"/>
    <w:rsid w:val="003155DA"/>
    <w:rsid w:val="00324F6B"/>
    <w:rsid w:val="003254E4"/>
    <w:rsid w:val="003315F0"/>
    <w:rsid w:val="003321A6"/>
    <w:rsid w:val="00333408"/>
    <w:rsid w:val="00333FAA"/>
    <w:rsid w:val="0033481A"/>
    <w:rsid w:val="00340FF9"/>
    <w:rsid w:val="00377B73"/>
    <w:rsid w:val="0038709F"/>
    <w:rsid w:val="0039306A"/>
    <w:rsid w:val="003A47F7"/>
    <w:rsid w:val="003A6021"/>
    <w:rsid w:val="003B065B"/>
    <w:rsid w:val="003B1900"/>
    <w:rsid w:val="003B269E"/>
    <w:rsid w:val="003C541F"/>
    <w:rsid w:val="003C570E"/>
    <w:rsid w:val="003C65C5"/>
    <w:rsid w:val="003E3D9B"/>
    <w:rsid w:val="003E7A9B"/>
    <w:rsid w:val="003F3DB9"/>
    <w:rsid w:val="00402D67"/>
    <w:rsid w:val="00403031"/>
    <w:rsid w:val="004130BE"/>
    <w:rsid w:val="00416D2A"/>
    <w:rsid w:val="004213D4"/>
    <w:rsid w:val="00424B10"/>
    <w:rsid w:val="004359D0"/>
    <w:rsid w:val="00440C2B"/>
    <w:rsid w:val="00441A83"/>
    <w:rsid w:val="00441A85"/>
    <w:rsid w:val="00452506"/>
    <w:rsid w:val="004556A1"/>
    <w:rsid w:val="00457EB9"/>
    <w:rsid w:val="00471E83"/>
    <w:rsid w:val="004834FD"/>
    <w:rsid w:val="0048525C"/>
    <w:rsid w:val="00485F03"/>
    <w:rsid w:val="004928AE"/>
    <w:rsid w:val="00495C6E"/>
    <w:rsid w:val="004967AC"/>
    <w:rsid w:val="004A163D"/>
    <w:rsid w:val="004A2B80"/>
    <w:rsid w:val="004A2D14"/>
    <w:rsid w:val="004A3EA8"/>
    <w:rsid w:val="004A4876"/>
    <w:rsid w:val="004A5274"/>
    <w:rsid w:val="004A6501"/>
    <w:rsid w:val="004B2C77"/>
    <w:rsid w:val="004B7161"/>
    <w:rsid w:val="004C50E5"/>
    <w:rsid w:val="004E0CA6"/>
    <w:rsid w:val="004E3FC1"/>
    <w:rsid w:val="004E46E7"/>
    <w:rsid w:val="004F6466"/>
    <w:rsid w:val="005013D4"/>
    <w:rsid w:val="00501A8B"/>
    <w:rsid w:val="00502AFF"/>
    <w:rsid w:val="00510A58"/>
    <w:rsid w:val="00510DEB"/>
    <w:rsid w:val="00521CD0"/>
    <w:rsid w:val="00521D67"/>
    <w:rsid w:val="00526918"/>
    <w:rsid w:val="00526A70"/>
    <w:rsid w:val="005361B3"/>
    <w:rsid w:val="0054798B"/>
    <w:rsid w:val="00562B73"/>
    <w:rsid w:val="0056466B"/>
    <w:rsid w:val="00577112"/>
    <w:rsid w:val="00581F9C"/>
    <w:rsid w:val="00586BF1"/>
    <w:rsid w:val="00590CAE"/>
    <w:rsid w:val="005924CE"/>
    <w:rsid w:val="0059573C"/>
    <w:rsid w:val="00595E48"/>
    <w:rsid w:val="005A3D76"/>
    <w:rsid w:val="005B5116"/>
    <w:rsid w:val="005C22A3"/>
    <w:rsid w:val="005C5E4F"/>
    <w:rsid w:val="005C611C"/>
    <w:rsid w:val="005C61E8"/>
    <w:rsid w:val="005D0629"/>
    <w:rsid w:val="005D098D"/>
    <w:rsid w:val="005D2D4C"/>
    <w:rsid w:val="005D37D9"/>
    <w:rsid w:val="005D57F6"/>
    <w:rsid w:val="005E0310"/>
    <w:rsid w:val="005E31A1"/>
    <w:rsid w:val="005E4285"/>
    <w:rsid w:val="005F015D"/>
    <w:rsid w:val="00601C81"/>
    <w:rsid w:val="00602B8E"/>
    <w:rsid w:val="00602D87"/>
    <w:rsid w:val="0060694D"/>
    <w:rsid w:val="00610F3C"/>
    <w:rsid w:val="006110D5"/>
    <w:rsid w:val="00615BB8"/>
    <w:rsid w:val="00616C3B"/>
    <w:rsid w:val="006216F2"/>
    <w:rsid w:val="006406D8"/>
    <w:rsid w:val="00641D63"/>
    <w:rsid w:val="006457D0"/>
    <w:rsid w:val="00657888"/>
    <w:rsid w:val="0066553C"/>
    <w:rsid w:val="006658EE"/>
    <w:rsid w:val="0067441F"/>
    <w:rsid w:val="00681872"/>
    <w:rsid w:val="006922CD"/>
    <w:rsid w:val="00696744"/>
    <w:rsid w:val="006A7227"/>
    <w:rsid w:val="006B12C6"/>
    <w:rsid w:val="006B1715"/>
    <w:rsid w:val="006B1F93"/>
    <w:rsid w:val="006B2839"/>
    <w:rsid w:val="006C4C3E"/>
    <w:rsid w:val="006D275E"/>
    <w:rsid w:val="006D2809"/>
    <w:rsid w:val="006D36B3"/>
    <w:rsid w:val="006D3EDA"/>
    <w:rsid w:val="006D7B99"/>
    <w:rsid w:val="006E7977"/>
    <w:rsid w:val="006F063C"/>
    <w:rsid w:val="006F1AC1"/>
    <w:rsid w:val="006F49E6"/>
    <w:rsid w:val="006F7226"/>
    <w:rsid w:val="00707F7A"/>
    <w:rsid w:val="00714892"/>
    <w:rsid w:val="007175C5"/>
    <w:rsid w:val="00721DC9"/>
    <w:rsid w:val="007253AE"/>
    <w:rsid w:val="00736AD6"/>
    <w:rsid w:val="00737D37"/>
    <w:rsid w:val="007418EE"/>
    <w:rsid w:val="00764FA0"/>
    <w:rsid w:val="00770A65"/>
    <w:rsid w:val="00783816"/>
    <w:rsid w:val="00784EC6"/>
    <w:rsid w:val="00786CD4"/>
    <w:rsid w:val="00794FEB"/>
    <w:rsid w:val="007B0577"/>
    <w:rsid w:val="007C1ABE"/>
    <w:rsid w:val="007D474A"/>
    <w:rsid w:val="007E248A"/>
    <w:rsid w:val="007F22E8"/>
    <w:rsid w:val="00800678"/>
    <w:rsid w:val="008060BD"/>
    <w:rsid w:val="008066D2"/>
    <w:rsid w:val="00817FC0"/>
    <w:rsid w:val="00834ED9"/>
    <w:rsid w:val="00850C90"/>
    <w:rsid w:val="00851528"/>
    <w:rsid w:val="008524AF"/>
    <w:rsid w:val="00852937"/>
    <w:rsid w:val="00852A6C"/>
    <w:rsid w:val="00854CF2"/>
    <w:rsid w:val="0085744A"/>
    <w:rsid w:val="008612D2"/>
    <w:rsid w:val="00863908"/>
    <w:rsid w:val="008659D2"/>
    <w:rsid w:val="008672BF"/>
    <w:rsid w:val="00875A2C"/>
    <w:rsid w:val="00877F8B"/>
    <w:rsid w:val="00882465"/>
    <w:rsid w:val="00882D15"/>
    <w:rsid w:val="00893BE9"/>
    <w:rsid w:val="008A1536"/>
    <w:rsid w:val="008A56B8"/>
    <w:rsid w:val="008A5E26"/>
    <w:rsid w:val="008B1AE2"/>
    <w:rsid w:val="008C1016"/>
    <w:rsid w:val="008E6465"/>
    <w:rsid w:val="008F15B2"/>
    <w:rsid w:val="008F3BB4"/>
    <w:rsid w:val="0091399E"/>
    <w:rsid w:val="00925E33"/>
    <w:rsid w:val="00934FA1"/>
    <w:rsid w:val="00937F23"/>
    <w:rsid w:val="00946E18"/>
    <w:rsid w:val="0094746A"/>
    <w:rsid w:val="00950363"/>
    <w:rsid w:val="00951F52"/>
    <w:rsid w:val="00960D19"/>
    <w:rsid w:val="00974E99"/>
    <w:rsid w:val="0098622E"/>
    <w:rsid w:val="00986267"/>
    <w:rsid w:val="00987A13"/>
    <w:rsid w:val="00987C65"/>
    <w:rsid w:val="009916DA"/>
    <w:rsid w:val="00991A5B"/>
    <w:rsid w:val="009A1AA8"/>
    <w:rsid w:val="009A4A0C"/>
    <w:rsid w:val="009B7BFD"/>
    <w:rsid w:val="009C3960"/>
    <w:rsid w:val="009C4B00"/>
    <w:rsid w:val="009C5A5A"/>
    <w:rsid w:val="009C6704"/>
    <w:rsid w:val="009C70A0"/>
    <w:rsid w:val="009D0788"/>
    <w:rsid w:val="009D5949"/>
    <w:rsid w:val="009D6948"/>
    <w:rsid w:val="009E40C6"/>
    <w:rsid w:val="009F1699"/>
    <w:rsid w:val="009F38A2"/>
    <w:rsid w:val="00A01183"/>
    <w:rsid w:val="00A03E03"/>
    <w:rsid w:val="00A042A7"/>
    <w:rsid w:val="00A11CFF"/>
    <w:rsid w:val="00A12661"/>
    <w:rsid w:val="00A21E34"/>
    <w:rsid w:val="00A26DD2"/>
    <w:rsid w:val="00A319F8"/>
    <w:rsid w:val="00A344C2"/>
    <w:rsid w:val="00A36E15"/>
    <w:rsid w:val="00A52D50"/>
    <w:rsid w:val="00A62284"/>
    <w:rsid w:val="00A8191C"/>
    <w:rsid w:val="00A83EC0"/>
    <w:rsid w:val="00A91010"/>
    <w:rsid w:val="00A91F33"/>
    <w:rsid w:val="00AC4C48"/>
    <w:rsid w:val="00AD03B6"/>
    <w:rsid w:val="00AD35FE"/>
    <w:rsid w:val="00AF641C"/>
    <w:rsid w:val="00B00DC6"/>
    <w:rsid w:val="00B07CD2"/>
    <w:rsid w:val="00B11C7C"/>
    <w:rsid w:val="00B12F2F"/>
    <w:rsid w:val="00B13272"/>
    <w:rsid w:val="00B14F8F"/>
    <w:rsid w:val="00B16104"/>
    <w:rsid w:val="00B20110"/>
    <w:rsid w:val="00B214DC"/>
    <w:rsid w:val="00B24FE8"/>
    <w:rsid w:val="00B26DD9"/>
    <w:rsid w:val="00B30C56"/>
    <w:rsid w:val="00B41154"/>
    <w:rsid w:val="00B41376"/>
    <w:rsid w:val="00B41672"/>
    <w:rsid w:val="00B471CF"/>
    <w:rsid w:val="00B555CC"/>
    <w:rsid w:val="00B578EA"/>
    <w:rsid w:val="00B61A71"/>
    <w:rsid w:val="00B66A07"/>
    <w:rsid w:val="00B72492"/>
    <w:rsid w:val="00B74BD4"/>
    <w:rsid w:val="00B96401"/>
    <w:rsid w:val="00B96591"/>
    <w:rsid w:val="00BA37A0"/>
    <w:rsid w:val="00BA5D7C"/>
    <w:rsid w:val="00BB301A"/>
    <w:rsid w:val="00BB3249"/>
    <w:rsid w:val="00BC1554"/>
    <w:rsid w:val="00BC7C50"/>
    <w:rsid w:val="00BD6844"/>
    <w:rsid w:val="00BD6C2D"/>
    <w:rsid w:val="00BE1236"/>
    <w:rsid w:val="00BF6468"/>
    <w:rsid w:val="00C00B16"/>
    <w:rsid w:val="00C04987"/>
    <w:rsid w:val="00C16EBD"/>
    <w:rsid w:val="00C247BE"/>
    <w:rsid w:val="00C33007"/>
    <w:rsid w:val="00C401D7"/>
    <w:rsid w:val="00C43A0E"/>
    <w:rsid w:val="00C442A3"/>
    <w:rsid w:val="00C452C3"/>
    <w:rsid w:val="00C453A3"/>
    <w:rsid w:val="00C46D9F"/>
    <w:rsid w:val="00C50CFE"/>
    <w:rsid w:val="00C51113"/>
    <w:rsid w:val="00C51D6E"/>
    <w:rsid w:val="00C573F8"/>
    <w:rsid w:val="00C57AB7"/>
    <w:rsid w:val="00C65A3C"/>
    <w:rsid w:val="00C67F4E"/>
    <w:rsid w:val="00C75002"/>
    <w:rsid w:val="00C8058A"/>
    <w:rsid w:val="00C87122"/>
    <w:rsid w:val="00C92B91"/>
    <w:rsid w:val="00C94F8C"/>
    <w:rsid w:val="00C97D4A"/>
    <w:rsid w:val="00C97FA2"/>
    <w:rsid w:val="00CB6C13"/>
    <w:rsid w:val="00CC0DE2"/>
    <w:rsid w:val="00CC31BF"/>
    <w:rsid w:val="00CD3789"/>
    <w:rsid w:val="00CD6312"/>
    <w:rsid w:val="00CD6F47"/>
    <w:rsid w:val="00CD7CD7"/>
    <w:rsid w:val="00CE4A51"/>
    <w:rsid w:val="00CF0EE2"/>
    <w:rsid w:val="00CF0F35"/>
    <w:rsid w:val="00CF2282"/>
    <w:rsid w:val="00CF2C48"/>
    <w:rsid w:val="00CF7A48"/>
    <w:rsid w:val="00D006BD"/>
    <w:rsid w:val="00D11D78"/>
    <w:rsid w:val="00D12047"/>
    <w:rsid w:val="00D122F0"/>
    <w:rsid w:val="00D12AE1"/>
    <w:rsid w:val="00D131D4"/>
    <w:rsid w:val="00D1486F"/>
    <w:rsid w:val="00D1745A"/>
    <w:rsid w:val="00D21079"/>
    <w:rsid w:val="00D21C3B"/>
    <w:rsid w:val="00D23F67"/>
    <w:rsid w:val="00D42568"/>
    <w:rsid w:val="00D675BF"/>
    <w:rsid w:val="00D70115"/>
    <w:rsid w:val="00D713D0"/>
    <w:rsid w:val="00D724E1"/>
    <w:rsid w:val="00D9610B"/>
    <w:rsid w:val="00D96E0E"/>
    <w:rsid w:val="00DA00E1"/>
    <w:rsid w:val="00DA3412"/>
    <w:rsid w:val="00DA34F1"/>
    <w:rsid w:val="00DA5733"/>
    <w:rsid w:val="00DB2DE7"/>
    <w:rsid w:val="00DB3112"/>
    <w:rsid w:val="00DC4CD7"/>
    <w:rsid w:val="00DD254F"/>
    <w:rsid w:val="00DD655B"/>
    <w:rsid w:val="00DE54C9"/>
    <w:rsid w:val="00DE5A00"/>
    <w:rsid w:val="00DE67BB"/>
    <w:rsid w:val="00DF0670"/>
    <w:rsid w:val="00DF1ABF"/>
    <w:rsid w:val="00DF76FD"/>
    <w:rsid w:val="00E00893"/>
    <w:rsid w:val="00E0311C"/>
    <w:rsid w:val="00E16442"/>
    <w:rsid w:val="00E23244"/>
    <w:rsid w:val="00E2498A"/>
    <w:rsid w:val="00E37041"/>
    <w:rsid w:val="00E470C1"/>
    <w:rsid w:val="00E52490"/>
    <w:rsid w:val="00E62B1F"/>
    <w:rsid w:val="00E658A7"/>
    <w:rsid w:val="00E66DA5"/>
    <w:rsid w:val="00E70909"/>
    <w:rsid w:val="00E730A4"/>
    <w:rsid w:val="00E74164"/>
    <w:rsid w:val="00E74522"/>
    <w:rsid w:val="00E7562A"/>
    <w:rsid w:val="00E8068C"/>
    <w:rsid w:val="00E815E5"/>
    <w:rsid w:val="00E843EB"/>
    <w:rsid w:val="00E856FF"/>
    <w:rsid w:val="00E90B7F"/>
    <w:rsid w:val="00EB44E8"/>
    <w:rsid w:val="00EC058E"/>
    <w:rsid w:val="00EC1A5E"/>
    <w:rsid w:val="00EC7979"/>
    <w:rsid w:val="00ED5277"/>
    <w:rsid w:val="00EE0772"/>
    <w:rsid w:val="00EE10A5"/>
    <w:rsid w:val="00EE1BEE"/>
    <w:rsid w:val="00EF5B55"/>
    <w:rsid w:val="00EF63A9"/>
    <w:rsid w:val="00F069DD"/>
    <w:rsid w:val="00F15842"/>
    <w:rsid w:val="00F16CEB"/>
    <w:rsid w:val="00F22E31"/>
    <w:rsid w:val="00F46611"/>
    <w:rsid w:val="00F53B89"/>
    <w:rsid w:val="00F54CCA"/>
    <w:rsid w:val="00F57B7C"/>
    <w:rsid w:val="00F60B51"/>
    <w:rsid w:val="00F6311B"/>
    <w:rsid w:val="00F6717C"/>
    <w:rsid w:val="00F74AFD"/>
    <w:rsid w:val="00F7676E"/>
    <w:rsid w:val="00F829E5"/>
    <w:rsid w:val="00F86E54"/>
    <w:rsid w:val="00F9125E"/>
    <w:rsid w:val="00F92F81"/>
    <w:rsid w:val="00FA1F85"/>
    <w:rsid w:val="00FA2AD0"/>
    <w:rsid w:val="00FB289B"/>
    <w:rsid w:val="00FC2BCC"/>
    <w:rsid w:val="00FC411D"/>
    <w:rsid w:val="00FD0C28"/>
    <w:rsid w:val="00FE23B6"/>
    <w:rsid w:val="00FE38A0"/>
    <w:rsid w:val="00FE39F3"/>
    <w:rsid w:val="00FE51DB"/>
    <w:rsid w:val="00FF0294"/>
    <w:rsid w:val="00FF5060"/>
    <w:rsid w:val="00FF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E8C5F3A-A336-4716-A6B8-9095B2E4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7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61A71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61A71"/>
    <w:pPr>
      <w:keepNext/>
      <w:jc w:val="center"/>
      <w:outlineLvl w:val="1"/>
    </w:pPr>
    <w:rPr>
      <w:rFonts w:ascii="Courier New" w:hAnsi="Courier New" w:cs="Courier New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61A71"/>
    <w:pPr>
      <w:keepNext/>
      <w:ind w:left="720" w:right="-526" w:hanging="72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72B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72B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72B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B61A7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72BF"/>
    <w:rPr>
      <w:sz w:val="20"/>
      <w:szCs w:val="20"/>
    </w:rPr>
  </w:style>
  <w:style w:type="paragraph" w:styleId="21">
    <w:name w:val="Body Text 2"/>
    <w:basedOn w:val="a"/>
    <w:link w:val="22"/>
    <w:uiPriority w:val="99"/>
    <w:rsid w:val="00B61A71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672BF"/>
    <w:rPr>
      <w:sz w:val="20"/>
      <w:szCs w:val="20"/>
    </w:rPr>
  </w:style>
  <w:style w:type="table" w:styleId="a5">
    <w:name w:val="Table Grid"/>
    <w:basedOn w:val="a1"/>
    <w:uiPriority w:val="99"/>
    <w:rsid w:val="006F1A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F069D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672BF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F069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672BF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F069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672BF"/>
    <w:rPr>
      <w:sz w:val="16"/>
      <w:szCs w:val="16"/>
    </w:rPr>
  </w:style>
  <w:style w:type="paragraph" w:customStyle="1" w:styleId="ConsPlusNormal">
    <w:name w:val="ConsPlusNormal"/>
    <w:rsid w:val="004C5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B7A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B7AED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uiPriority w:val="99"/>
    <w:locked/>
    <w:rsid w:val="00A03E03"/>
    <w:rPr>
      <w:b/>
      <w:bCs/>
      <w:sz w:val="27"/>
      <w:szCs w:val="27"/>
      <w:shd w:val="clear" w:color="auto" w:fill="FFFFFF"/>
    </w:rPr>
  </w:style>
  <w:style w:type="character" w:customStyle="1" w:styleId="5Georgia">
    <w:name w:val="Основной текст (5) + Georgia"/>
    <w:aliases w:val="Не полужирный,Курсив"/>
    <w:basedOn w:val="5"/>
    <w:uiPriority w:val="99"/>
    <w:rsid w:val="00A03E03"/>
    <w:rPr>
      <w:rFonts w:ascii="Georgia" w:hAnsi="Georgia" w:cs="Georgia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aa">
    <w:name w:val="Основной текст_"/>
    <w:basedOn w:val="a0"/>
    <w:link w:val="11"/>
    <w:uiPriority w:val="99"/>
    <w:locked/>
    <w:rsid w:val="00A03E03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03E03"/>
    <w:pPr>
      <w:widowControl w:val="0"/>
      <w:shd w:val="clear" w:color="auto" w:fill="FFFFFF"/>
      <w:spacing w:before="960" w:after="360" w:line="240" w:lineRule="atLeast"/>
      <w:jc w:val="center"/>
    </w:pPr>
    <w:rPr>
      <w:b/>
      <w:bCs/>
      <w:sz w:val="27"/>
      <w:szCs w:val="27"/>
    </w:rPr>
  </w:style>
  <w:style w:type="paragraph" w:customStyle="1" w:styleId="11">
    <w:name w:val="Основной текст1"/>
    <w:basedOn w:val="a"/>
    <w:link w:val="aa"/>
    <w:uiPriority w:val="99"/>
    <w:rsid w:val="00A03E03"/>
    <w:pPr>
      <w:widowControl w:val="0"/>
      <w:shd w:val="clear" w:color="auto" w:fill="FFFFFF"/>
      <w:spacing w:before="360" w:line="317" w:lineRule="exact"/>
      <w:jc w:val="both"/>
    </w:pPr>
    <w:rPr>
      <w:sz w:val="26"/>
      <w:szCs w:val="26"/>
    </w:rPr>
  </w:style>
  <w:style w:type="character" w:styleId="ab">
    <w:name w:val="Hyperlink"/>
    <w:basedOn w:val="a0"/>
    <w:uiPriority w:val="99"/>
    <w:rsid w:val="00C46D9F"/>
    <w:rPr>
      <w:color w:val="auto"/>
      <w:u w:val="single"/>
    </w:rPr>
  </w:style>
  <w:style w:type="character" w:customStyle="1" w:styleId="ac">
    <w:name w:val="Подпись к картинке_"/>
    <w:basedOn w:val="a0"/>
    <w:link w:val="ad"/>
    <w:uiPriority w:val="99"/>
    <w:locked/>
    <w:rsid w:val="00C46D9F"/>
    <w:rPr>
      <w:sz w:val="26"/>
      <w:szCs w:val="26"/>
      <w:shd w:val="clear" w:color="auto" w:fill="FFFFFF"/>
    </w:rPr>
  </w:style>
  <w:style w:type="paragraph" w:customStyle="1" w:styleId="ad">
    <w:name w:val="Подпись к картинке"/>
    <w:basedOn w:val="a"/>
    <w:link w:val="ac"/>
    <w:uiPriority w:val="99"/>
    <w:rsid w:val="00C46D9F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styleId="ae">
    <w:name w:val="Normal (Web)"/>
    <w:basedOn w:val="a"/>
    <w:uiPriority w:val="99"/>
    <w:rsid w:val="008006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00678"/>
  </w:style>
  <w:style w:type="character" w:customStyle="1" w:styleId="25">
    <w:name w:val="Заголовок №2_"/>
    <w:basedOn w:val="a0"/>
    <w:uiPriority w:val="99"/>
    <w:rsid w:val="00FC2BCC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6">
    <w:name w:val="Заголовок №2"/>
    <w:basedOn w:val="25"/>
    <w:uiPriority w:val="99"/>
    <w:rsid w:val="00FC2BCC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7">
    <w:name w:val="Основной текст2"/>
    <w:basedOn w:val="a"/>
    <w:uiPriority w:val="99"/>
    <w:rsid w:val="00FC2BCC"/>
    <w:pPr>
      <w:widowControl w:val="0"/>
      <w:shd w:val="clear" w:color="auto" w:fill="FFFFFF"/>
      <w:spacing w:before="360" w:line="322" w:lineRule="exact"/>
      <w:ind w:firstLine="620"/>
      <w:jc w:val="both"/>
    </w:pPr>
    <w:rPr>
      <w:color w:val="000000"/>
      <w:sz w:val="27"/>
      <w:szCs w:val="27"/>
    </w:rPr>
  </w:style>
  <w:style w:type="paragraph" w:styleId="af">
    <w:name w:val="List Paragraph"/>
    <w:basedOn w:val="a"/>
    <w:uiPriority w:val="34"/>
    <w:qFormat/>
    <w:rsid w:val="003315F0"/>
    <w:pPr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uiPriority w:val="99"/>
    <w:rsid w:val="00714892"/>
  </w:style>
  <w:style w:type="paragraph" w:customStyle="1" w:styleId="ConsPlusNonformat">
    <w:name w:val="ConsPlusNonformat"/>
    <w:rsid w:val="00FE39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ubheader">
    <w:name w:val="subheader"/>
    <w:basedOn w:val="a"/>
    <w:rsid w:val="00FE39F3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header"/>
    <w:basedOn w:val="a"/>
    <w:link w:val="af1"/>
    <w:uiPriority w:val="99"/>
    <w:semiHidden/>
    <w:unhideWhenUsed/>
    <w:rsid w:val="00DD254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D254F"/>
    <w:rPr>
      <w:sz w:val="20"/>
      <w:szCs w:val="20"/>
    </w:rPr>
  </w:style>
  <w:style w:type="paragraph" w:styleId="af2">
    <w:name w:val="footer"/>
    <w:basedOn w:val="a"/>
    <w:link w:val="af3"/>
    <w:uiPriority w:val="99"/>
    <w:semiHidden/>
    <w:unhideWhenUsed/>
    <w:rsid w:val="00DD254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D25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6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BA6F8-9570-4B8E-A111-9567DE4C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Фирма</dc:creator>
  <dc:description>JU$t bEEn CAPuted!</dc:description>
  <cp:lastModifiedBy>1</cp:lastModifiedBy>
  <cp:revision>11</cp:revision>
  <cp:lastPrinted>2019-12-16T11:59:00Z</cp:lastPrinted>
  <dcterms:created xsi:type="dcterms:W3CDTF">2019-12-16T11:56:00Z</dcterms:created>
  <dcterms:modified xsi:type="dcterms:W3CDTF">2019-12-20T11:31:00Z</dcterms:modified>
</cp:coreProperties>
</file>